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F382" w14:textId="77777777" w:rsidR="00BA0089" w:rsidRPr="00384E0B" w:rsidRDefault="00BA0089" w:rsidP="00BA0089">
      <w:pPr>
        <w:widowControl w:val="0"/>
        <w:tabs>
          <w:tab w:val="left" w:pos="1701"/>
        </w:tabs>
        <w:ind w:right="-147"/>
        <w:rPr>
          <w:rFonts w:cs="Arial"/>
          <w:snapToGrid w:val="0"/>
          <w:szCs w:val="22"/>
        </w:rPr>
      </w:pPr>
      <w:r w:rsidRPr="00384E0B">
        <w:rPr>
          <w:rFonts w:cs="Arial"/>
          <w:b/>
          <w:snapToGrid w:val="0"/>
          <w:szCs w:val="22"/>
        </w:rPr>
        <w:t>Berlin Partner für Wirtschaft und Technologie GmbH</w:t>
      </w:r>
      <w:r w:rsidRPr="00384E0B">
        <w:rPr>
          <w:rFonts w:cs="Arial"/>
          <w:snapToGrid w:val="0"/>
          <w:szCs w:val="22"/>
        </w:rPr>
        <w:t xml:space="preserve">, </w:t>
      </w:r>
    </w:p>
    <w:p w14:paraId="7C5AA1FA" w14:textId="77777777" w:rsidR="00D47B1F" w:rsidRDefault="00D47B1F" w:rsidP="00D47B1F">
      <w:pPr>
        <w:widowControl w:val="0"/>
        <w:tabs>
          <w:tab w:val="left" w:pos="1701"/>
        </w:tabs>
        <w:rPr>
          <w:rFonts w:cs="Arial"/>
          <w:snapToGrid w:val="0"/>
          <w:szCs w:val="22"/>
        </w:rPr>
      </w:pPr>
      <w:r w:rsidRPr="00384E0B">
        <w:rPr>
          <w:rFonts w:cs="Arial"/>
          <w:snapToGrid w:val="0"/>
          <w:szCs w:val="22"/>
        </w:rPr>
        <w:t>vertret</w:t>
      </w:r>
      <w:r>
        <w:rPr>
          <w:rFonts w:cs="Arial"/>
          <w:snapToGrid w:val="0"/>
          <w:szCs w:val="22"/>
        </w:rPr>
        <w:t xml:space="preserve">en durch </w:t>
      </w:r>
    </w:p>
    <w:p w14:paraId="3C04F85E" w14:textId="77777777" w:rsidR="00D47B1F" w:rsidRPr="00317613" w:rsidRDefault="00D47B1F" w:rsidP="00D47B1F">
      <w:pPr>
        <w:widowControl w:val="0"/>
        <w:tabs>
          <w:tab w:val="left" w:pos="1701"/>
        </w:tabs>
        <w:rPr>
          <w:rFonts w:cs="Arial"/>
          <w:snapToGrid w:val="0"/>
          <w:szCs w:val="22"/>
        </w:rPr>
      </w:pPr>
      <w:r w:rsidRPr="00317613">
        <w:rPr>
          <w:rFonts w:cs="Arial"/>
          <w:snapToGrid w:val="0"/>
          <w:szCs w:val="22"/>
        </w:rPr>
        <w:t>Sebastian Holtgrewe </w:t>
      </w:r>
      <w:r w:rsidRPr="00317613">
        <w:rPr>
          <w:rFonts w:cs="Arial"/>
          <w:snapToGrid w:val="0"/>
          <w:szCs w:val="22"/>
        </w:rPr>
        <w:br/>
        <w:t>Kaufmännischer Leiter | Prokurist</w:t>
      </w:r>
      <w:r w:rsidRPr="00317613">
        <w:rPr>
          <w:rFonts w:cs="Arial"/>
          <w:snapToGrid w:val="0"/>
          <w:szCs w:val="22"/>
        </w:rPr>
        <w:br/>
        <w:t xml:space="preserve">Abteilungsleiter </w:t>
      </w:r>
      <w:proofErr w:type="spellStart"/>
      <w:r w:rsidRPr="00317613">
        <w:rPr>
          <w:rFonts w:cs="Arial"/>
          <w:snapToGrid w:val="0"/>
          <w:szCs w:val="22"/>
        </w:rPr>
        <w:t>Interne</w:t>
      </w:r>
      <w:proofErr w:type="spellEnd"/>
      <w:r w:rsidRPr="00317613">
        <w:rPr>
          <w:rFonts w:cs="Arial"/>
          <w:snapToGrid w:val="0"/>
          <w:szCs w:val="22"/>
        </w:rPr>
        <w:t xml:space="preserve"> Services | Strategie </w:t>
      </w:r>
    </w:p>
    <w:p w14:paraId="25B9146D" w14:textId="0A5D73D7" w:rsidR="00D47B1F" w:rsidRDefault="00D47B1F" w:rsidP="00D47B1F">
      <w:pPr>
        <w:widowControl w:val="0"/>
        <w:tabs>
          <w:tab w:val="left" w:pos="1701"/>
        </w:tabs>
        <w:rPr>
          <w:rFonts w:cs="Arial"/>
          <w:snapToGrid w:val="0"/>
          <w:szCs w:val="22"/>
        </w:rPr>
      </w:pPr>
      <w:r w:rsidRPr="00384E0B">
        <w:rPr>
          <w:rFonts w:cs="Arial"/>
          <w:snapToGrid w:val="0"/>
          <w:szCs w:val="22"/>
        </w:rPr>
        <w:t>Fasanenstraße 85,</w:t>
      </w:r>
      <w:r>
        <w:rPr>
          <w:rFonts w:cs="Arial"/>
          <w:snapToGrid w:val="0"/>
          <w:szCs w:val="22"/>
        </w:rPr>
        <w:t xml:space="preserve"> 10623 Berlin</w:t>
      </w:r>
    </w:p>
    <w:p w14:paraId="0ECAF385" w14:textId="77777777" w:rsidR="008F5B74" w:rsidRDefault="008F5B74" w:rsidP="00BA0089">
      <w:pPr>
        <w:widowControl w:val="0"/>
        <w:tabs>
          <w:tab w:val="left" w:pos="1701"/>
        </w:tabs>
        <w:rPr>
          <w:rFonts w:cs="Arial"/>
          <w:snapToGrid w:val="0"/>
          <w:szCs w:val="22"/>
        </w:rPr>
      </w:pPr>
    </w:p>
    <w:p w14:paraId="0ECAF386" w14:textId="0FAA90CA" w:rsidR="00BA0089" w:rsidRPr="005B63B3" w:rsidRDefault="005B63B3" w:rsidP="005B63B3">
      <w:pPr>
        <w:widowControl w:val="0"/>
        <w:tabs>
          <w:tab w:val="left" w:pos="1701"/>
        </w:tabs>
        <w:rPr>
          <w:rFonts w:cs="Arial"/>
          <w:snapToGrid w:val="0"/>
          <w:szCs w:val="22"/>
        </w:rPr>
      </w:pPr>
      <w:r>
        <w:rPr>
          <w:rFonts w:cs="Arial"/>
          <w:snapToGrid w:val="0"/>
          <w:szCs w:val="22"/>
        </w:rPr>
        <w:t xml:space="preserve">– </w:t>
      </w:r>
      <w:r w:rsidR="001C3FB1">
        <w:rPr>
          <w:rFonts w:cs="Arial"/>
          <w:snapToGrid w:val="0"/>
          <w:szCs w:val="22"/>
        </w:rPr>
        <w:t>i</w:t>
      </w:r>
      <w:r w:rsidR="00BA0089" w:rsidRPr="005B63B3">
        <w:rPr>
          <w:rFonts w:cs="Arial"/>
          <w:snapToGrid w:val="0"/>
          <w:szCs w:val="22"/>
        </w:rPr>
        <w:t xml:space="preserve">m Folgenden </w:t>
      </w:r>
      <w:r w:rsidR="00511975" w:rsidRPr="003A6EBD">
        <w:rPr>
          <w:rFonts w:cs="Arial"/>
          <w:b/>
          <w:snapToGrid w:val="0"/>
          <w:szCs w:val="22"/>
        </w:rPr>
        <w:t>„Informations</w:t>
      </w:r>
      <w:r w:rsidR="00F4178F">
        <w:rPr>
          <w:rFonts w:cs="Arial"/>
          <w:b/>
          <w:snapToGrid w:val="0"/>
          <w:szCs w:val="22"/>
        </w:rPr>
        <w:t>gebe</w:t>
      </w:r>
      <w:r w:rsidR="003A6EBD" w:rsidRPr="003A6EBD">
        <w:rPr>
          <w:rFonts w:cs="Arial"/>
          <w:b/>
          <w:snapToGrid w:val="0"/>
          <w:szCs w:val="22"/>
        </w:rPr>
        <w:t>r</w:t>
      </w:r>
      <w:r w:rsidR="00511975">
        <w:rPr>
          <w:rFonts w:cs="Arial"/>
          <w:b/>
          <w:snapToGrid w:val="0"/>
          <w:szCs w:val="22"/>
        </w:rPr>
        <w:t xml:space="preserve">“ </w:t>
      </w:r>
      <w:r w:rsidR="00511975">
        <w:rPr>
          <w:rFonts w:cs="Arial"/>
          <w:snapToGrid w:val="0"/>
          <w:szCs w:val="22"/>
        </w:rPr>
        <w:t>genannt</w:t>
      </w:r>
      <w:r w:rsidR="00BA0089" w:rsidRPr="005B63B3">
        <w:rPr>
          <w:rFonts w:cs="Arial"/>
          <w:snapToGrid w:val="0"/>
          <w:szCs w:val="22"/>
        </w:rPr>
        <w:t xml:space="preserve"> </w:t>
      </w:r>
      <w:r>
        <w:rPr>
          <w:rFonts w:cs="Arial"/>
          <w:snapToGrid w:val="0"/>
          <w:szCs w:val="22"/>
        </w:rPr>
        <w:t>–</w:t>
      </w:r>
    </w:p>
    <w:p w14:paraId="0ECAF387" w14:textId="77777777" w:rsidR="000423B2" w:rsidRDefault="000423B2" w:rsidP="000423B2">
      <w:pPr>
        <w:widowControl w:val="0"/>
        <w:rPr>
          <w:rFonts w:cs="Arial"/>
          <w:snapToGrid w:val="0"/>
          <w:szCs w:val="22"/>
        </w:rPr>
      </w:pPr>
    </w:p>
    <w:p w14:paraId="0ECAF388" w14:textId="77777777" w:rsidR="00BA0089" w:rsidRDefault="008F5B74" w:rsidP="000423B2">
      <w:pPr>
        <w:widowControl w:val="0"/>
        <w:rPr>
          <w:rFonts w:cs="Arial"/>
          <w:snapToGrid w:val="0"/>
          <w:szCs w:val="22"/>
        </w:rPr>
      </w:pPr>
      <w:r>
        <w:rPr>
          <w:rFonts w:cs="Arial"/>
          <w:snapToGrid w:val="0"/>
          <w:szCs w:val="22"/>
        </w:rPr>
        <w:t>und</w:t>
      </w:r>
    </w:p>
    <w:p w14:paraId="0ECAF389" w14:textId="77777777" w:rsidR="008F5B74" w:rsidRDefault="008F5B74" w:rsidP="000423B2">
      <w:pPr>
        <w:widowControl w:val="0"/>
        <w:rPr>
          <w:rFonts w:cs="Arial"/>
          <w:snapToGrid w:val="0"/>
          <w:szCs w:val="22"/>
        </w:rPr>
      </w:pPr>
    </w:p>
    <w:p w14:paraId="0ECAF38A" w14:textId="45406AFF" w:rsidR="008F5B74" w:rsidRPr="00D47B1F" w:rsidRDefault="00E52445" w:rsidP="000423B2">
      <w:pPr>
        <w:widowControl w:val="0"/>
        <w:rPr>
          <w:rFonts w:cs="Arial"/>
          <w:b/>
          <w:snapToGrid w:val="0"/>
          <w:szCs w:val="22"/>
          <w:highlight w:val="yellow"/>
        </w:rPr>
      </w:pPr>
      <w:r w:rsidRPr="00D47B1F">
        <w:rPr>
          <w:rFonts w:cs="Arial"/>
          <w:b/>
          <w:snapToGrid w:val="0"/>
          <w:szCs w:val="22"/>
          <w:highlight w:val="yellow"/>
        </w:rPr>
        <w:t>&lt;</w:t>
      </w:r>
      <w:r w:rsidR="0060081F" w:rsidRPr="00D47B1F">
        <w:rPr>
          <w:rFonts w:cs="Arial"/>
          <w:b/>
          <w:snapToGrid w:val="0"/>
          <w:szCs w:val="22"/>
          <w:highlight w:val="yellow"/>
        </w:rPr>
        <w:t xml:space="preserve">Bezeichnung des </w:t>
      </w:r>
      <w:r w:rsidR="00857414" w:rsidRPr="00D47B1F">
        <w:rPr>
          <w:rFonts w:cs="Arial"/>
          <w:b/>
          <w:snapToGrid w:val="0"/>
          <w:szCs w:val="22"/>
          <w:highlight w:val="yellow"/>
        </w:rPr>
        <w:t>Vertrag</w:t>
      </w:r>
      <w:r w:rsidR="008F5B74" w:rsidRPr="00D47B1F">
        <w:rPr>
          <w:rFonts w:cs="Arial"/>
          <w:b/>
          <w:snapToGrid w:val="0"/>
          <w:szCs w:val="22"/>
          <w:highlight w:val="yellow"/>
        </w:rPr>
        <w:t>spartner</w:t>
      </w:r>
      <w:r w:rsidR="009C6C59" w:rsidRPr="00D47B1F">
        <w:rPr>
          <w:rFonts w:cs="Arial"/>
          <w:b/>
          <w:snapToGrid w:val="0"/>
          <w:szCs w:val="22"/>
          <w:highlight w:val="yellow"/>
        </w:rPr>
        <w:t>s</w:t>
      </w:r>
    </w:p>
    <w:p w14:paraId="0ECAF38B" w14:textId="77777777" w:rsidR="008F5B74" w:rsidRPr="00D47B1F" w:rsidRDefault="0070325D" w:rsidP="000423B2">
      <w:pPr>
        <w:widowControl w:val="0"/>
        <w:rPr>
          <w:rFonts w:cs="Arial"/>
          <w:snapToGrid w:val="0"/>
          <w:szCs w:val="22"/>
          <w:highlight w:val="yellow"/>
        </w:rPr>
      </w:pPr>
      <w:r w:rsidRPr="00D47B1F">
        <w:rPr>
          <w:rFonts w:cs="Arial"/>
          <w:snapToGrid w:val="0"/>
          <w:szCs w:val="22"/>
          <w:highlight w:val="yellow"/>
        </w:rPr>
        <w:t>v</w:t>
      </w:r>
      <w:r w:rsidR="008F5B74" w:rsidRPr="00D47B1F">
        <w:rPr>
          <w:rFonts w:cs="Arial"/>
          <w:snapToGrid w:val="0"/>
          <w:szCs w:val="22"/>
          <w:highlight w:val="yellow"/>
        </w:rPr>
        <w:t>ertreten durch</w:t>
      </w:r>
      <w:r w:rsidRPr="00D47B1F">
        <w:rPr>
          <w:rFonts w:cs="Arial"/>
          <w:snapToGrid w:val="0"/>
          <w:szCs w:val="22"/>
          <w:highlight w:val="yellow"/>
        </w:rPr>
        <w:t xml:space="preserve"> den Geschäftsführer</w:t>
      </w:r>
      <w:r w:rsidR="0060081F" w:rsidRPr="00D47B1F">
        <w:rPr>
          <w:rFonts w:cs="Arial"/>
          <w:snapToGrid w:val="0"/>
          <w:szCs w:val="22"/>
          <w:highlight w:val="yellow"/>
        </w:rPr>
        <w:t>/Vorstandsvorsitzenden Titel Vorname Familienname</w:t>
      </w:r>
      <w:r w:rsidR="008F5B74" w:rsidRPr="00D47B1F">
        <w:rPr>
          <w:rFonts w:cs="Arial"/>
          <w:snapToGrid w:val="0"/>
          <w:szCs w:val="22"/>
          <w:highlight w:val="yellow"/>
        </w:rPr>
        <w:t>,</w:t>
      </w:r>
    </w:p>
    <w:p w14:paraId="0ECAF38C" w14:textId="43148495" w:rsidR="008F5B74" w:rsidRPr="0070325D" w:rsidRDefault="008F5B74" w:rsidP="000423B2">
      <w:pPr>
        <w:widowControl w:val="0"/>
        <w:rPr>
          <w:rFonts w:cs="Arial"/>
          <w:snapToGrid w:val="0"/>
          <w:szCs w:val="22"/>
        </w:rPr>
      </w:pPr>
      <w:r w:rsidRPr="00D47B1F">
        <w:rPr>
          <w:rFonts w:cs="Arial"/>
          <w:snapToGrid w:val="0"/>
          <w:szCs w:val="22"/>
          <w:highlight w:val="yellow"/>
        </w:rPr>
        <w:t>Adresse</w:t>
      </w:r>
      <w:r w:rsidR="005B6A14" w:rsidRPr="00D47B1F">
        <w:rPr>
          <w:rFonts w:cs="Arial"/>
          <w:snapToGrid w:val="0"/>
          <w:szCs w:val="22"/>
          <w:highlight w:val="yellow"/>
        </w:rPr>
        <w:t>&gt;</w:t>
      </w:r>
    </w:p>
    <w:p w14:paraId="0ECAF38D" w14:textId="77777777" w:rsidR="008F5B74" w:rsidRPr="008F5B74" w:rsidRDefault="008F5B74" w:rsidP="000423B2">
      <w:pPr>
        <w:widowControl w:val="0"/>
        <w:rPr>
          <w:rFonts w:cs="Arial"/>
          <w:i/>
          <w:snapToGrid w:val="0"/>
          <w:szCs w:val="22"/>
        </w:rPr>
      </w:pPr>
    </w:p>
    <w:p w14:paraId="0ECAF38E" w14:textId="598648FA" w:rsidR="008F5B74" w:rsidRPr="005B63B3" w:rsidRDefault="008F5B74" w:rsidP="008F5B74">
      <w:pPr>
        <w:widowControl w:val="0"/>
        <w:tabs>
          <w:tab w:val="left" w:pos="1701"/>
        </w:tabs>
        <w:rPr>
          <w:rFonts w:cs="Arial"/>
          <w:snapToGrid w:val="0"/>
          <w:szCs w:val="22"/>
        </w:rPr>
      </w:pPr>
      <w:r>
        <w:rPr>
          <w:rFonts w:cs="Arial"/>
          <w:snapToGrid w:val="0"/>
          <w:szCs w:val="22"/>
        </w:rPr>
        <w:t xml:space="preserve">– </w:t>
      </w:r>
      <w:r w:rsidR="001C3FB1">
        <w:rPr>
          <w:rFonts w:cs="Arial"/>
          <w:snapToGrid w:val="0"/>
          <w:szCs w:val="22"/>
        </w:rPr>
        <w:t>i</w:t>
      </w:r>
      <w:r w:rsidRPr="005B63B3">
        <w:rPr>
          <w:rFonts w:cs="Arial"/>
          <w:snapToGrid w:val="0"/>
          <w:szCs w:val="22"/>
        </w:rPr>
        <w:t xml:space="preserve">m Folgenden </w:t>
      </w:r>
      <w:r w:rsidR="00511975" w:rsidRPr="00511975">
        <w:rPr>
          <w:rFonts w:cs="Arial"/>
          <w:b/>
          <w:snapToGrid w:val="0"/>
          <w:szCs w:val="22"/>
        </w:rPr>
        <w:t>„Informations</w:t>
      </w:r>
      <w:r w:rsidR="00F4178F">
        <w:rPr>
          <w:rFonts w:cs="Arial"/>
          <w:b/>
          <w:snapToGrid w:val="0"/>
          <w:szCs w:val="22"/>
        </w:rPr>
        <w:t>nehmer</w:t>
      </w:r>
      <w:r w:rsidR="00511975" w:rsidRPr="00511975">
        <w:rPr>
          <w:rFonts w:cs="Arial"/>
          <w:b/>
          <w:snapToGrid w:val="0"/>
          <w:szCs w:val="22"/>
        </w:rPr>
        <w:t>“</w:t>
      </w:r>
      <w:r w:rsidR="00511975">
        <w:rPr>
          <w:rFonts w:cs="Arial"/>
          <w:snapToGrid w:val="0"/>
          <w:szCs w:val="22"/>
        </w:rPr>
        <w:t xml:space="preserve"> </w:t>
      </w:r>
      <w:r w:rsidRPr="005B63B3">
        <w:rPr>
          <w:rFonts w:cs="Arial"/>
          <w:snapToGrid w:val="0"/>
          <w:szCs w:val="22"/>
        </w:rPr>
        <w:t xml:space="preserve">genannt </w:t>
      </w:r>
      <w:r>
        <w:rPr>
          <w:rFonts w:cs="Arial"/>
          <w:snapToGrid w:val="0"/>
          <w:szCs w:val="22"/>
        </w:rPr>
        <w:t>–</w:t>
      </w:r>
    </w:p>
    <w:p w14:paraId="0ECAF38F" w14:textId="77777777" w:rsidR="008F5B74" w:rsidRPr="008F5B74" w:rsidRDefault="008F5B74" w:rsidP="000423B2">
      <w:pPr>
        <w:widowControl w:val="0"/>
        <w:rPr>
          <w:rFonts w:cs="Arial"/>
          <w:b/>
          <w:snapToGrid w:val="0"/>
          <w:szCs w:val="22"/>
        </w:rPr>
      </w:pPr>
    </w:p>
    <w:p w14:paraId="0ECAF390" w14:textId="77777777" w:rsidR="004615A6" w:rsidRDefault="004615A6" w:rsidP="000423B2">
      <w:pPr>
        <w:widowControl w:val="0"/>
        <w:jc w:val="both"/>
        <w:rPr>
          <w:rFonts w:cs="Arial"/>
          <w:snapToGrid w:val="0"/>
          <w:szCs w:val="22"/>
        </w:rPr>
      </w:pPr>
      <w:r>
        <w:rPr>
          <w:rFonts w:cs="Arial"/>
          <w:snapToGrid w:val="0"/>
          <w:szCs w:val="22"/>
        </w:rPr>
        <w:t>schließen nachfolgende Vereinbarung</w:t>
      </w:r>
      <w:r w:rsidR="00A67782" w:rsidRPr="00384E0B">
        <w:rPr>
          <w:rFonts w:cs="Arial"/>
          <w:snapToGrid w:val="0"/>
          <w:szCs w:val="22"/>
        </w:rPr>
        <w:t>:</w:t>
      </w:r>
    </w:p>
    <w:p w14:paraId="0ECAF391" w14:textId="77777777" w:rsidR="004615A6" w:rsidRDefault="004615A6" w:rsidP="000423B2">
      <w:pPr>
        <w:widowControl w:val="0"/>
        <w:jc w:val="both"/>
        <w:rPr>
          <w:rFonts w:cs="Arial"/>
          <w:snapToGrid w:val="0"/>
          <w:szCs w:val="22"/>
        </w:rPr>
      </w:pPr>
    </w:p>
    <w:p w14:paraId="0ECAF392" w14:textId="77777777" w:rsidR="009B455D" w:rsidRDefault="009B455D" w:rsidP="000423B2">
      <w:pPr>
        <w:widowControl w:val="0"/>
        <w:jc w:val="both"/>
        <w:rPr>
          <w:rFonts w:cs="Arial"/>
          <w:snapToGrid w:val="0"/>
          <w:szCs w:val="22"/>
        </w:rPr>
      </w:pPr>
    </w:p>
    <w:p w14:paraId="0ECAF393" w14:textId="77777777" w:rsidR="000423B2" w:rsidRDefault="000423B2" w:rsidP="000423B2">
      <w:pPr>
        <w:keepNext/>
        <w:keepLines/>
        <w:jc w:val="center"/>
        <w:outlineLvl w:val="0"/>
        <w:rPr>
          <w:rFonts w:eastAsiaTheme="majorEastAsia" w:cs="Arial"/>
          <w:b/>
          <w:bCs/>
          <w:szCs w:val="22"/>
          <w:lang w:eastAsia="en-US"/>
        </w:rPr>
      </w:pPr>
      <w:r w:rsidRPr="000423B2">
        <w:rPr>
          <w:rFonts w:eastAsiaTheme="majorEastAsia" w:cs="Arial"/>
          <w:b/>
          <w:bCs/>
          <w:szCs w:val="22"/>
          <w:lang w:eastAsia="en-US"/>
        </w:rPr>
        <w:t>Präambel</w:t>
      </w:r>
    </w:p>
    <w:p w14:paraId="0ECAF394" w14:textId="77777777" w:rsidR="00857414" w:rsidRDefault="00857414" w:rsidP="00171C3D">
      <w:pPr>
        <w:keepNext/>
        <w:keepLines/>
        <w:jc w:val="both"/>
        <w:outlineLvl w:val="0"/>
        <w:rPr>
          <w:rFonts w:eastAsiaTheme="majorEastAsia" w:cs="Arial"/>
          <w:b/>
          <w:bCs/>
          <w:szCs w:val="22"/>
          <w:lang w:eastAsia="en-US"/>
        </w:rPr>
      </w:pPr>
    </w:p>
    <w:p w14:paraId="0ECAF397" w14:textId="0AF0BEFB" w:rsidR="008A56E3" w:rsidRPr="00857414" w:rsidRDefault="00857414" w:rsidP="002F7E53">
      <w:pPr>
        <w:pStyle w:val="Listenabsatz"/>
        <w:ind w:left="0"/>
        <w:jc w:val="both"/>
        <w:rPr>
          <w:rFonts w:eastAsiaTheme="minorHAnsi" w:cs="Arial"/>
          <w:szCs w:val="22"/>
          <w:lang w:eastAsia="en-US"/>
        </w:rPr>
      </w:pPr>
      <w:r w:rsidRPr="00857414">
        <w:rPr>
          <w:rFonts w:eastAsiaTheme="majorEastAsia" w:cs="Arial"/>
          <w:bCs/>
          <w:szCs w:val="22"/>
          <w:lang w:eastAsia="en-US"/>
        </w:rPr>
        <w:t>Informationsgeber und Informationsnehmer befinden sich</w:t>
      </w:r>
      <w:r>
        <w:rPr>
          <w:rFonts w:eastAsiaTheme="majorEastAsia" w:cs="Arial"/>
          <w:bCs/>
          <w:szCs w:val="22"/>
          <w:lang w:eastAsia="en-US"/>
        </w:rPr>
        <w:t xml:space="preserve"> in Gesprächen über eine </w:t>
      </w:r>
      <w:r w:rsidR="00C35A07">
        <w:rPr>
          <w:rFonts w:eastAsiaTheme="majorEastAsia" w:cs="Arial"/>
          <w:bCs/>
          <w:szCs w:val="22"/>
          <w:lang w:eastAsia="en-US"/>
        </w:rPr>
        <w:t>zu</w:t>
      </w:r>
      <w:r>
        <w:rPr>
          <w:rFonts w:eastAsiaTheme="majorEastAsia" w:cs="Arial"/>
          <w:bCs/>
          <w:szCs w:val="22"/>
          <w:lang w:eastAsia="en-US"/>
        </w:rPr>
        <w:t>künftige Kooperation. Im Hinblick auf die geplante Zusammenarbeit kann es erforderlich sein, vertrauliche Informationen zugänglich zu machen.</w:t>
      </w:r>
      <w:r w:rsidR="00171C3D" w:rsidRPr="00171C3D">
        <w:rPr>
          <w:rFonts w:eastAsia="Calibri"/>
          <w:lang w:eastAsia="en-US"/>
        </w:rPr>
        <w:t xml:space="preserve"> </w:t>
      </w:r>
      <w:r w:rsidR="00171C3D">
        <w:rPr>
          <w:rFonts w:eastAsia="Calibri"/>
          <w:lang w:eastAsia="en-US"/>
        </w:rPr>
        <w:t xml:space="preserve">Mit Abschluss dieser Vereinbarung verpflichten sich Informationsgeber und Informationsnehmer, vertrauliche Informationen zu </w:t>
      </w:r>
      <w:r w:rsidR="00171C3D" w:rsidRPr="002F7E53">
        <w:rPr>
          <w:rFonts w:eastAsia="Calibri"/>
          <w:lang w:eastAsia="en-US"/>
        </w:rPr>
        <w:t>schützen.</w:t>
      </w:r>
      <w:r w:rsidR="002F7E53" w:rsidRPr="002F7E53">
        <w:rPr>
          <w:rFonts w:eastAsia="Calibri"/>
          <w:lang w:eastAsia="en-US"/>
        </w:rPr>
        <w:t xml:space="preserve"> </w:t>
      </w:r>
      <w:r w:rsidR="002F7E53" w:rsidRPr="002F7E53">
        <w:rPr>
          <w:rFonts w:eastAsiaTheme="majorEastAsia" w:cs="Arial"/>
          <w:bCs/>
          <w:szCs w:val="22"/>
          <w:lang w:eastAsia="en-US"/>
        </w:rPr>
        <w:t>Die zukünftige Kooperation bezieht sich dann auf das Strategieprojekt „Strategie-Impulse“.</w:t>
      </w:r>
    </w:p>
    <w:p w14:paraId="0ECAF398" w14:textId="77777777" w:rsidR="000423B2" w:rsidRDefault="000423B2" w:rsidP="000423B2">
      <w:pPr>
        <w:jc w:val="both"/>
        <w:rPr>
          <w:rFonts w:eastAsiaTheme="minorHAnsi" w:cs="Arial"/>
          <w:szCs w:val="22"/>
          <w:lang w:eastAsia="en-US"/>
        </w:rPr>
      </w:pPr>
    </w:p>
    <w:p w14:paraId="0ECAF399" w14:textId="77777777" w:rsidR="009B455D" w:rsidRPr="000423B2" w:rsidRDefault="009B455D" w:rsidP="000423B2">
      <w:pPr>
        <w:jc w:val="both"/>
        <w:rPr>
          <w:rFonts w:eastAsiaTheme="minorHAnsi" w:cs="Arial"/>
          <w:szCs w:val="22"/>
          <w:lang w:eastAsia="en-US"/>
        </w:rPr>
      </w:pPr>
    </w:p>
    <w:p w14:paraId="0ECAF39A" w14:textId="77777777" w:rsidR="007F5A7E" w:rsidRDefault="007F5A7E" w:rsidP="007F5A7E">
      <w:pPr>
        <w:jc w:val="center"/>
        <w:rPr>
          <w:rFonts w:eastAsia="Calibri"/>
          <w:b/>
          <w:lang w:eastAsia="en-US"/>
        </w:rPr>
      </w:pPr>
      <w:r w:rsidRPr="00DA047E">
        <w:rPr>
          <w:rFonts w:eastAsia="Calibri"/>
          <w:b/>
          <w:lang w:eastAsia="en-US"/>
        </w:rPr>
        <w:t xml:space="preserve">§ 1 </w:t>
      </w:r>
    </w:p>
    <w:p w14:paraId="0ECAF39B" w14:textId="77777777" w:rsidR="007F5A7E" w:rsidRDefault="001D5EA9" w:rsidP="007F5A7E">
      <w:pPr>
        <w:jc w:val="center"/>
        <w:rPr>
          <w:rFonts w:eastAsia="Calibri"/>
          <w:b/>
          <w:lang w:eastAsia="en-US"/>
        </w:rPr>
      </w:pPr>
      <w:r>
        <w:rPr>
          <w:rFonts w:eastAsia="Calibri"/>
          <w:b/>
          <w:lang w:eastAsia="en-US"/>
        </w:rPr>
        <w:t>Vertra</w:t>
      </w:r>
      <w:r w:rsidR="00F40080">
        <w:rPr>
          <w:rFonts w:eastAsia="Calibri"/>
          <w:b/>
          <w:lang w:eastAsia="en-US"/>
        </w:rPr>
        <w:t>gsgegenstand</w:t>
      </w:r>
    </w:p>
    <w:p w14:paraId="0ECAF39C" w14:textId="77777777" w:rsidR="007F5A7E" w:rsidRPr="005B1675" w:rsidRDefault="007F5A7E" w:rsidP="007F5A7E">
      <w:pPr>
        <w:jc w:val="both"/>
        <w:rPr>
          <w:rFonts w:eastAsia="Calibri"/>
          <w:highlight w:val="yellow"/>
          <w:lang w:eastAsia="en-US"/>
        </w:rPr>
      </w:pPr>
    </w:p>
    <w:p w14:paraId="0ECAF39D" w14:textId="77777777" w:rsidR="0045170B" w:rsidRDefault="006F6E64" w:rsidP="0045170B">
      <w:pPr>
        <w:pStyle w:val="Listenabsatz"/>
        <w:numPr>
          <w:ilvl w:val="0"/>
          <w:numId w:val="19"/>
        </w:numPr>
        <w:ind w:left="567" w:hanging="567"/>
        <w:jc w:val="both"/>
        <w:rPr>
          <w:rFonts w:eastAsia="Calibri"/>
          <w:lang w:eastAsia="en-US"/>
        </w:rPr>
      </w:pPr>
      <w:r>
        <w:rPr>
          <w:rFonts w:eastAsia="Calibri"/>
          <w:b/>
          <w:lang w:eastAsia="en-US"/>
        </w:rPr>
        <w:t>„</w:t>
      </w:r>
      <w:r w:rsidR="005B093D" w:rsidRPr="006F6E64">
        <w:rPr>
          <w:rFonts w:eastAsia="Calibri"/>
          <w:b/>
          <w:lang w:eastAsia="en-US"/>
        </w:rPr>
        <w:t>Vertrauliche Informationen</w:t>
      </w:r>
      <w:r>
        <w:rPr>
          <w:rFonts w:eastAsia="Calibri"/>
          <w:b/>
          <w:lang w:eastAsia="en-US"/>
        </w:rPr>
        <w:t>“</w:t>
      </w:r>
      <w:r w:rsidR="00F6684F">
        <w:rPr>
          <w:rFonts w:eastAsia="Calibri"/>
          <w:lang w:eastAsia="en-US"/>
        </w:rPr>
        <w:t xml:space="preserve"> im Sinne dieser Vereinbarung </w:t>
      </w:r>
      <w:r w:rsidR="008A56E3">
        <w:rPr>
          <w:rFonts w:eastAsia="Calibri"/>
          <w:lang w:eastAsia="en-US"/>
        </w:rPr>
        <w:t xml:space="preserve">sind </w:t>
      </w:r>
      <w:r w:rsidR="00F6684F">
        <w:rPr>
          <w:rFonts w:eastAsia="Calibri"/>
          <w:lang w:eastAsia="en-US"/>
        </w:rPr>
        <w:t>sämt</w:t>
      </w:r>
      <w:r w:rsidR="00B43AC8">
        <w:rPr>
          <w:rFonts w:eastAsia="Calibri"/>
          <w:lang w:eastAsia="en-US"/>
        </w:rPr>
        <w:t>liche Informationen, die von dem Informationsgeber</w:t>
      </w:r>
      <w:r w:rsidR="00F6684F">
        <w:rPr>
          <w:rFonts w:eastAsia="Calibri"/>
          <w:lang w:eastAsia="en-US"/>
        </w:rPr>
        <w:t xml:space="preserve"> </w:t>
      </w:r>
      <w:r w:rsidR="0045170B">
        <w:rPr>
          <w:rFonts w:eastAsia="Calibri"/>
          <w:lang w:eastAsia="en-US"/>
        </w:rPr>
        <w:t xml:space="preserve">an den Informationsnehmer </w:t>
      </w:r>
      <w:r w:rsidR="00835C62">
        <w:rPr>
          <w:rFonts w:eastAsia="Calibri"/>
          <w:lang w:eastAsia="en-US"/>
        </w:rPr>
        <w:t>auf Grund der in der Präambel beschriebe</w:t>
      </w:r>
      <w:r w:rsidR="00A50B9D">
        <w:rPr>
          <w:rFonts w:eastAsia="Calibri"/>
          <w:lang w:eastAsia="en-US"/>
        </w:rPr>
        <w:t xml:space="preserve">nen Aktivitäten übermittelt werden </w:t>
      </w:r>
      <w:r w:rsidR="00835C62">
        <w:rPr>
          <w:rFonts w:eastAsia="Calibri"/>
          <w:lang w:eastAsia="en-US"/>
        </w:rPr>
        <w:t xml:space="preserve">oder die </w:t>
      </w:r>
      <w:r w:rsidR="00FE52A7">
        <w:rPr>
          <w:rFonts w:eastAsia="Calibri"/>
          <w:lang w:eastAsia="en-US"/>
        </w:rPr>
        <w:t>dem Informationsnehmer</w:t>
      </w:r>
      <w:r w:rsidR="00835C62">
        <w:rPr>
          <w:rFonts w:eastAsia="Calibri"/>
          <w:lang w:eastAsia="en-US"/>
        </w:rPr>
        <w:t xml:space="preserve"> im Zusammenhang mit den beschriebenen Aktivitäten bekannt geworden sind oder bekannt werde</w:t>
      </w:r>
      <w:r w:rsidR="00F40080">
        <w:rPr>
          <w:rFonts w:eastAsia="Calibri"/>
          <w:lang w:eastAsia="en-US"/>
        </w:rPr>
        <w:t>n, sei es schriftlich, mündlich oder</w:t>
      </w:r>
      <w:r w:rsidR="00835C62">
        <w:rPr>
          <w:rFonts w:eastAsia="Calibri"/>
          <w:lang w:eastAsia="en-US"/>
        </w:rPr>
        <w:t xml:space="preserve"> </w:t>
      </w:r>
      <w:r w:rsidR="008A56E3">
        <w:rPr>
          <w:rFonts w:eastAsia="Calibri"/>
          <w:lang w:eastAsia="en-US"/>
        </w:rPr>
        <w:t>elektronisch.</w:t>
      </w:r>
      <w:r w:rsidR="005D60DB">
        <w:rPr>
          <w:rFonts w:eastAsia="Calibri"/>
          <w:lang w:eastAsia="en-US"/>
        </w:rPr>
        <w:t xml:space="preserve"> Dies betrifft insbesondere Geschäfts- und Planungsdaten</w:t>
      </w:r>
      <w:r w:rsidR="00C37625">
        <w:rPr>
          <w:rFonts w:eastAsia="Calibri"/>
          <w:lang w:eastAsia="en-US"/>
        </w:rPr>
        <w:t>, Präsentationen, Unternehmenskonzept und Betriebsgeheimnisse sowie daraus gewonnene Erkenntnisse und Ergebnisse.</w:t>
      </w:r>
      <w:r w:rsidR="00835C62">
        <w:rPr>
          <w:rFonts w:eastAsia="Calibri"/>
          <w:lang w:eastAsia="en-US"/>
        </w:rPr>
        <w:t xml:space="preserve"> </w:t>
      </w:r>
    </w:p>
    <w:p w14:paraId="0ECAF39E" w14:textId="77777777" w:rsidR="0045170B" w:rsidRPr="0045170B" w:rsidRDefault="0045170B" w:rsidP="0045170B">
      <w:pPr>
        <w:jc w:val="both"/>
        <w:rPr>
          <w:rFonts w:eastAsia="Calibri"/>
          <w:lang w:eastAsia="en-US"/>
        </w:rPr>
      </w:pPr>
    </w:p>
    <w:p w14:paraId="0ECAF39F" w14:textId="014BF964" w:rsidR="008B39B4" w:rsidRDefault="003224B3" w:rsidP="00C37625">
      <w:pPr>
        <w:pStyle w:val="Listenabsatz"/>
        <w:numPr>
          <w:ilvl w:val="0"/>
          <w:numId w:val="19"/>
        </w:numPr>
        <w:ind w:left="567" w:hanging="567"/>
        <w:jc w:val="both"/>
        <w:rPr>
          <w:rFonts w:eastAsia="Calibri"/>
          <w:lang w:eastAsia="en-US"/>
        </w:rPr>
      </w:pPr>
      <w:r w:rsidRPr="0045170B">
        <w:rPr>
          <w:rFonts w:eastAsia="Calibri"/>
          <w:lang w:eastAsia="en-US"/>
        </w:rPr>
        <w:t xml:space="preserve">Eine Information </w:t>
      </w:r>
      <w:r w:rsidR="00086953" w:rsidRPr="0045170B">
        <w:rPr>
          <w:rFonts w:eastAsia="Calibri"/>
          <w:lang w:eastAsia="en-US"/>
        </w:rPr>
        <w:t xml:space="preserve">gilt nicht als vertraulich, wenn sie zum Zeitpunkt der Kenntniserlangung durch den Informationsnehmer </w:t>
      </w:r>
      <w:r w:rsidR="006F6E64">
        <w:rPr>
          <w:rFonts w:eastAsia="Calibri"/>
          <w:lang w:eastAsia="en-US"/>
        </w:rPr>
        <w:t xml:space="preserve">diesem nachweislich </w:t>
      </w:r>
      <w:r w:rsidR="00086953" w:rsidRPr="0045170B">
        <w:rPr>
          <w:rFonts w:eastAsia="Calibri"/>
          <w:lang w:eastAsia="en-US"/>
        </w:rPr>
        <w:t xml:space="preserve">bereits </w:t>
      </w:r>
      <w:r w:rsidR="00E35F58" w:rsidRPr="0045170B">
        <w:rPr>
          <w:rFonts w:eastAsia="Calibri"/>
          <w:lang w:eastAsia="en-US"/>
        </w:rPr>
        <w:t>bekannt war, oder der Öffentlichkeit bereits bekannt oder al</w:t>
      </w:r>
      <w:r w:rsidR="006F6E64">
        <w:rPr>
          <w:rFonts w:eastAsia="Calibri"/>
          <w:lang w:eastAsia="en-US"/>
        </w:rPr>
        <w:t>lgemein zugänglich war</w:t>
      </w:r>
      <w:r w:rsidR="00E35F58" w:rsidRPr="0045170B">
        <w:rPr>
          <w:rFonts w:eastAsia="Calibri"/>
          <w:lang w:eastAsia="en-US"/>
        </w:rPr>
        <w:t xml:space="preserve"> oder im Nachhinein ohne Verschulden des Informationsnehmers der Öffentlichkeit bekannt oder zugänglich gemacht wurden; nachweispflichtig ist die Informationsnehmende Partei. </w:t>
      </w:r>
      <w:r w:rsidR="00C4650C" w:rsidRPr="00817287">
        <w:rPr>
          <w:rFonts w:eastAsia="Calibri"/>
          <w:lang w:eastAsia="en-US"/>
        </w:rPr>
        <w:t>Ausgenommen von der Geheimhaltungspflicht sind jeweils fachlich notwendige Kommunikationen gegenüber der Senatsve</w:t>
      </w:r>
      <w:r w:rsidR="00C35A07" w:rsidRPr="00817287">
        <w:rPr>
          <w:rFonts w:eastAsia="Calibri"/>
          <w:lang w:eastAsia="en-US"/>
        </w:rPr>
        <w:t xml:space="preserve">rwaltung für Wirtschaft, </w:t>
      </w:r>
      <w:r w:rsidR="006E6ED7">
        <w:rPr>
          <w:rFonts w:eastAsia="Calibri"/>
          <w:lang w:eastAsia="en-US"/>
        </w:rPr>
        <w:t>Energie und Betriebe</w:t>
      </w:r>
      <w:r w:rsidR="00C4650C" w:rsidRPr="00817287">
        <w:rPr>
          <w:rFonts w:eastAsia="Calibri"/>
          <w:lang w:eastAsia="en-US"/>
        </w:rPr>
        <w:t xml:space="preserve"> sowie gegenüber der Investitionsbank Ber</w:t>
      </w:r>
      <w:r w:rsidR="00CE088C" w:rsidRPr="00817287">
        <w:rPr>
          <w:rFonts w:eastAsia="Calibri"/>
          <w:lang w:eastAsia="en-US"/>
        </w:rPr>
        <w:t>lin.</w:t>
      </w:r>
    </w:p>
    <w:p w14:paraId="0ECAF3A0" w14:textId="77777777" w:rsidR="00CE088C" w:rsidRPr="00CE088C" w:rsidRDefault="00CE088C" w:rsidP="00CE088C">
      <w:pPr>
        <w:pStyle w:val="Listenabsatz"/>
        <w:rPr>
          <w:rFonts w:eastAsia="Calibri"/>
          <w:lang w:eastAsia="en-US"/>
        </w:rPr>
      </w:pPr>
    </w:p>
    <w:p w14:paraId="0ECAF3A1" w14:textId="77777777" w:rsidR="00CE088C" w:rsidRDefault="009B3CB4" w:rsidP="00C37625">
      <w:pPr>
        <w:pStyle w:val="Listenabsatz"/>
        <w:numPr>
          <w:ilvl w:val="0"/>
          <w:numId w:val="19"/>
        </w:numPr>
        <w:ind w:left="567" w:hanging="567"/>
        <w:jc w:val="both"/>
        <w:rPr>
          <w:rFonts w:eastAsia="Calibri"/>
          <w:lang w:eastAsia="en-US"/>
        </w:rPr>
      </w:pPr>
      <w:r w:rsidRPr="006F6E64">
        <w:rPr>
          <w:rFonts w:eastAsia="Calibri"/>
          <w:b/>
          <w:lang w:eastAsia="en-US"/>
        </w:rPr>
        <w:lastRenderedPageBreak/>
        <w:t>„Berechtigte Personen“</w:t>
      </w:r>
      <w:r>
        <w:rPr>
          <w:rFonts w:eastAsia="Calibri"/>
          <w:lang w:eastAsia="en-US"/>
        </w:rPr>
        <w:t xml:space="preserve"> sind der Informationsnehmer, dessen Organe und Mitarbeiter. Berechtigte Personen sind ferner beruflich oder vertraglich zur Verschwiegenheit verpf</w:t>
      </w:r>
      <w:r w:rsidR="002239DD">
        <w:rPr>
          <w:rFonts w:eastAsia="Calibri"/>
          <w:lang w:eastAsia="en-US"/>
        </w:rPr>
        <w:t>l</w:t>
      </w:r>
      <w:r>
        <w:rPr>
          <w:rFonts w:eastAsia="Calibri"/>
          <w:lang w:eastAsia="en-US"/>
        </w:rPr>
        <w:t xml:space="preserve">ichtete </w:t>
      </w:r>
      <w:r w:rsidR="002239DD">
        <w:rPr>
          <w:rFonts w:eastAsia="Calibri"/>
          <w:lang w:eastAsia="en-US"/>
        </w:rPr>
        <w:t>Berater des Informationsnehmers.</w:t>
      </w:r>
    </w:p>
    <w:p w14:paraId="0ECAF3A2" w14:textId="77777777" w:rsidR="002239DD" w:rsidRPr="002239DD" w:rsidRDefault="002239DD" w:rsidP="002239DD">
      <w:pPr>
        <w:pStyle w:val="Listenabsatz"/>
        <w:rPr>
          <w:rFonts w:eastAsia="Calibri"/>
          <w:lang w:eastAsia="en-US"/>
        </w:rPr>
      </w:pPr>
    </w:p>
    <w:p w14:paraId="0ECAF3A3" w14:textId="77777777" w:rsidR="00C37625" w:rsidRDefault="002239DD" w:rsidP="007F5A7E">
      <w:pPr>
        <w:pStyle w:val="Listenabsatz"/>
        <w:numPr>
          <w:ilvl w:val="0"/>
          <w:numId w:val="19"/>
        </w:numPr>
        <w:ind w:left="567" w:hanging="567"/>
        <w:jc w:val="both"/>
        <w:rPr>
          <w:rFonts w:eastAsia="Calibri"/>
          <w:lang w:eastAsia="en-US"/>
        </w:rPr>
      </w:pPr>
      <w:r w:rsidRPr="00171C3D">
        <w:rPr>
          <w:rFonts w:eastAsia="Calibri"/>
          <w:b/>
          <w:lang w:eastAsia="en-US"/>
        </w:rPr>
        <w:t>„Mitarbeiter“</w:t>
      </w:r>
      <w:r>
        <w:rPr>
          <w:rFonts w:eastAsia="Calibri"/>
          <w:lang w:eastAsia="en-US"/>
        </w:rPr>
        <w:t xml:space="preserve"> sind Arbeitnehmer des In</w:t>
      </w:r>
      <w:r w:rsidR="00171C3D">
        <w:rPr>
          <w:rFonts w:eastAsia="Calibri"/>
          <w:lang w:eastAsia="en-US"/>
        </w:rPr>
        <w:t>formations</w:t>
      </w:r>
      <w:r w:rsidR="00F1348D">
        <w:rPr>
          <w:rFonts w:eastAsia="Calibri"/>
          <w:lang w:eastAsia="en-US"/>
        </w:rPr>
        <w:t>gebers bzw. -</w:t>
      </w:r>
      <w:r>
        <w:rPr>
          <w:rFonts w:eastAsia="Calibri"/>
          <w:lang w:eastAsia="en-US"/>
        </w:rPr>
        <w:t>nehmers</w:t>
      </w:r>
      <w:r w:rsidR="00AA1D72">
        <w:rPr>
          <w:rFonts w:eastAsia="Calibri"/>
          <w:lang w:eastAsia="en-US"/>
        </w:rPr>
        <w:t xml:space="preserve"> </w:t>
      </w:r>
      <w:r>
        <w:rPr>
          <w:rFonts w:eastAsia="Calibri"/>
          <w:lang w:eastAsia="en-US"/>
        </w:rPr>
        <w:t xml:space="preserve">sowie Mitarbeiter ohne Arbeitnehmerstatus wie z.B. freie Mitarbeiter und Zeitarbeitskräfte. </w:t>
      </w:r>
    </w:p>
    <w:p w14:paraId="0ECAF3A4" w14:textId="77777777" w:rsidR="00171C3D" w:rsidRPr="00171C3D" w:rsidRDefault="00171C3D" w:rsidP="00171C3D">
      <w:pPr>
        <w:jc w:val="both"/>
        <w:rPr>
          <w:rFonts w:eastAsia="Calibri"/>
          <w:lang w:eastAsia="en-US"/>
        </w:rPr>
      </w:pPr>
    </w:p>
    <w:p w14:paraId="0ECAF3A5" w14:textId="77777777" w:rsidR="002239DD" w:rsidRPr="002239DD" w:rsidRDefault="002239DD" w:rsidP="002239DD">
      <w:pPr>
        <w:pStyle w:val="Listenabsatz"/>
        <w:ind w:left="567"/>
        <w:jc w:val="both"/>
        <w:rPr>
          <w:rFonts w:eastAsia="Calibri"/>
          <w:lang w:eastAsia="en-US"/>
        </w:rPr>
      </w:pPr>
    </w:p>
    <w:p w14:paraId="0ECAF3A6" w14:textId="77777777" w:rsidR="007F5A7E" w:rsidRDefault="007F5A7E" w:rsidP="007F5A7E">
      <w:pPr>
        <w:jc w:val="center"/>
        <w:rPr>
          <w:rFonts w:eastAsia="Calibri"/>
          <w:b/>
          <w:lang w:eastAsia="en-US"/>
        </w:rPr>
      </w:pPr>
      <w:r w:rsidRPr="00DA047E">
        <w:rPr>
          <w:rFonts w:eastAsia="Calibri"/>
          <w:b/>
          <w:lang w:eastAsia="en-US"/>
        </w:rPr>
        <w:t xml:space="preserve">§ 2 </w:t>
      </w:r>
    </w:p>
    <w:p w14:paraId="0ECAF3A7" w14:textId="77777777" w:rsidR="007F5A7E" w:rsidRDefault="001C11B1" w:rsidP="007F5A7E">
      <w:pPr>
        <w:jc w:val="center"/>
        <w:rPr>
          <w:rFonts w:eastAsia="Calibri"/>
          <w:b/>
          <w:lang w:eastAsia="en-US"/>
        </w:rPr>
      </w:pPr>
      <w:r>
        <w:rPr>
          <w:rFonts w:eastAsia="Calibri"/>
          <w:b/>
          <w:lang w:eastAsia="en-US"/>
        </w:rPr>
        <w:t>P</w:t>
      </w:r>
      <w:r w:rsidR="00F1348D">
        <w:rPr>
          <w:rFonts w:eastAsia="Calibri"/>
          <w:b/>
          <w:lang w:eastAsia="en-US"/>
        </w:rPr>
        <w:t>f</w:t>
      </w:r>
      <w:r>
        <w:rPr>
          <w:rFonts w:eastAsia="Calibri"/>
          <w:b/>
          <w:lang w:eastAsia="en-US"/>
        </w:rPr>
        <w:t>lichten des Informationsnehmers</w:t>
      </w:r>
    </w:p>
    <w:p w14:paraId="0ECAF3A8" w14:textId="77777777" w:rsidR="007F5A7E" w:rsidRDefault="007F5A7E" w:rsidP="007F5A7E">
      <w:pPr>
        <w:jc w:val="center"/>
        <w:rPr>
          <w:rFonts w:eastAsia="Calibri"/>
          <w:b/>
          <w:lang w:eastAsia="en-US"/>
        </w:rPr>
      </w:pPr>
    </w:p>
    <w:p w14:paraId="0ECAF3A9" w14:textId="77777777" w:rsidR="0045170B" w:rsidRDefault="0045170B" w:rsidP="0045170B">
      <w:pPr>
        <w:ind w:left="567" w:hanging="567"/>
        <w:jc w:val="both"/>
        <w:rPr>
          <w:rFonts w:eastAsia="Calibri"/>
          <w:lang w:eastAsia="en-US"/>
        </w:rPr>
      </w:pPr>
      <w:r>
        <w:rPr>
          <w:rFonts w:eastAsia="Calibri"/>
          <w:lang w:eastAsia="en-US"/>
        </w:rPr>
        <w:t xml:space="preserve">(1) </w:t>
      </w:r>
      <w:r>
        <w:rPr>
          <w:rFonts w:eastAsia="Calibri"/>
          <w:lang w:eastAsia="en-US"/>
        </w:rPr>
        <w:tab/>
      </w:r>
      <w:r w:rsidR="001C5C2C" w:rsidRPr="0045170B">
        <w:rPr>
          <w:rFonts w:eastAsia="Calibri"/>
          <w:lang w:eastAsia="en-US"/>
        </w:rPr>
        <w:t>Der Informationsnehmer verpflichtet sich, alle ihm direkt oder indirekt zur Kenn</w:t>
      </w:r>
      <w:r w:rsidR="005B093D" w:rsidRPr="0045170B">
        <w:rPr>
          <w:rFonts w:eastAsia="Calibri"/>
          <w:lang w:eastAsia="en-US"/>
        </w:rPr>
        <w:t xml:space="preserve">tnis </w:t>
      </w:r>
      <w:r w:rsidR="00171C3D">
        <w:rPr>
          <w:rFonts w:eastAsia="Calibri"/>
          <w:lang w:eastAsia="en-US"/>
        </w:rPr>
        <w:t>gelangten</w:t>
      </w:r>
      <w:r w:rsidR="005B093D" w:rsidRPr="0045170B">
        <w:rPr>
          <w:rFonts w:eastAsia="Calibri"/>
          <w:lang w:eastAsia="en-US"/>
        </w:rPr>
        <w:t xml:space="preserve"> </w:t>
      </w:r>
      <w:r w:rsidR="00171C3D">
        <w:rPr>
          <w:rFonts w:eastAsia="Calibri"/>
          <w:lang w:eastAsia="en-US"/>
        </w:rPr>
        <w:t>v</w:t>
      </w:r>
      <w:r w:rsidR="005B093D" w:rsidRPr="0045170B">
        <w:rPr>
          <w:rFonts w:eastAsia="Calibri"/>
          <w:lang w:eastAsia="en-US"/>
        </w:rPr>
        <w:t>ertraulichen</w:t>
      </w:r>
      <w:r w:rsidR="001C5C2C" w:rsidRPr="0045170B">
        <w:rPr>
          <w:rFonts w:eastAsia="Calibri"/>
          <w:lang w:eastAsia="en-US"/>
        </w:rPr>
        <w:t xml:space="preserve"> Informationen streng vertraulich zu behandeln und sie ohne vorherige schriftliche Zustimmung </w:t>
      </w:r>
      <w:r w:rsidR="00171C3D">
        <w:rPr>
          <w:rFonts w:eastAsia="Calibri"/>
          <w:lang w:eastAsia="en-US"/>
        </w:rPr>
        <w:t xml:space="preserve">des Informationsgebers </w:t>
      </w:r>
      <w:r w:rsidR="00171C3D" w:rsidRPr="0045170B">
        <w:rPr>
          <w:rFonts w:eastAsia="Calibri"/>
          <w:lang w:eastAsia="en-US"/>
        </w:rPr>
        <w:t xml:space="preserve">nicht </w:t>
      </w:r>
      <w:r w:rsidR="001C5C2C" w:rsidRPr="0045170B">
        <w:rPr>
          <w:rFonts w:eastAsia="Calibri"/>
          <w:lang w:eastAsia="en-US"/>
        </w:rPr>
        <w:t>Dritten, die nicht berechtigte Personen sind, weiterzuleiten oder auf sonst</w:t>
      </w:r>
      <w:r w:rsidR="00171C3D">
        <w:rPr>
          <w:rFonts w:eastAsia="Calibri"/>
          <w:lang w:eastAsia="en-US"/>
        </w:rPr>
        <w:t>ige Weise zugänglich zu machen</w:t>
      </w:r>
      <w:r w:rsidR="00DF0AA0">
        <w:rPr>
          <w:rFonts w:eastAsia="Calibri"/>
          <w:lang w:eastAsia="en-US"/>
        </w:rPr>
        <w:t>.</w:t>
      </w:r>
    </w:p>
    <w:p w14:paraId="0ECAF3AA" w14:textId="77777777" w:rsidR="0045170B" w:rsidRDefault="0045170B" w:rsidP="0045170B">
      <w:pPr>
        <w:ind w:left="567" w:hanging="567"/>
        <w:jc w:val="both"/>
        <w:rPr>
          <w:rFonts w:eastAsia="Calibri"/>
          <w:lang w:eastAsia="en-US"/>
        </w:rPr>
      </w:pPr>
    </w:p>
    <w:p w14:paraId="0ECAF3AB" w14:textId="77777777" w:rsidR="0045170B" w:rsidRDefault="0045170B" w:rsidP="0045170B">
      <w:pPr>
        <w:ind w:left="567" w:hanging="567"/>
        <w:jc w:val="both"/>
        <w:rPr>
          <w:rFonts w:eastAsia="Calibri"/>
          <w:lang w:eastAsia="en-US"/>
        </w:rPr>
      </w:pPr>
      <w:r>
        <w:rPr>
          <w:rFonts w:eastAsia="Calibri"/>
          <w:lang w:eastAsia="en-US"/>
        </w:rPr>
        <w:t>(2)</w:t>
      </w:r>
      <w:r>
        <w:rPr>
          <w:rFonts w:eastAsia="Calibri"/>
          <w:lang w:eastAsia="en-US"/>
        </w:rPr>
        <w:tab/>
      </w:r>
      <w:r w:rsidRPr="00C35A07">
        <w:rPr>
          <w:rFonts w:eastAsia="Calibri"/>
          <w:lang w:eastAsia="en-US"/>
        </w:rPr>
        <w:t xml:space="preserve">Die </w:t>
      </w:r>
      <w:r w:rsidR="005F7F5F">
        <w:rPr>
          <w:rFonts w:eastAsia="Calibri"/>
          <w:lang w:eastAsia="en-US"/>
        </w:rPr>
        <w:t>V</w:t>
      </w:r>
      <w:r w:rsidR="00C35A07" w:rsidRPr="00C35A07">
        <w:rPr>
          <w:rFonts w:eastAsia="Calibri"/>
          <w:lang w:eastAsia="en-US"/>
        </w:rPr>
        <w:t xml:space="preserve">ertraulichen </w:t>
      </w:r>
      <w:r w:rsidRPr="00C35A07">
        <w:rPr>
          <w:rFonts w:eastAsia="Calibri"/>
          <w:lang w:eastAsia="en-US"/>
        </w:rPr>
        <w:t xml:space="preserve">Informationen sind nur denjenigen </w:t>
      </w:r>
      <w:r w:rsidR="00C35A07" w:rsidRPr="00C35A07">
        <w:rPr>
          <w:rFonts w:eastAsia="Calibri"/>
          <w:lang w:eastAsia="en-US"/>
        </w:rPr>
        <w:t>berechtigten Personen</w:t>
      </w:r>
      <w:r w:rsidRPr="00C35A07">
        <w:rPr>
          <w:rFonts w:eastAsia="Calibri"/>
          <w:lang w:eastAsia="en-US"/>
        </w:rPr>
        <w:t xml:space="preserve"> zugänglich zu machen, die diese Informationen im Hinblick</w:t>
      </w:r>
      <w:r w:rsidR="00C35A07" w:rsidRPr="00C35A07">
        <w:rPr>
          <w:rFonts w:eastAsia="Calibri"/>
          <w:lang w:eastAsia="en-US"/>
        </w:rPr>
        <w:t xml:space="preserve"> auf Ihre Tätigkeit und zur Erreichung des Zwecks dieser Vereinbarung erhalten müssen</w:t>
      </w:r>
      <w:r w:rsidRPr="00C35A07">
        <w:rPr>
          <w:rFonts w:eastAsia="Calibri"/>
          <w:lang w:eastAsia="en-US"/>
        </w:rPr>
        <w:t>.</w:t>
      </w:r>
      <w:r w:rsidRPr="0045170B">
        <w:rPr>
          <w:rFonts w:eastAsia="Calibri"/>
          <w:lang w:eastAsia="en-US"/>
        </w:rPr>
        <w:t xml:space="preserve"> Auch diese Mitarbeiter sind vom Informationsnehmer zur Geheimhaltung gemäß den Regelungen dieser Vertraulichkeitsvereinbarung schriftlich zu verpflichten. </w:t>
      </w:r>
    </w:p>
    <w:p w14:paraId="0ECAF3AC" w14:textId="77777777" w:rsidR="0045170B" w:rsidRDefault="0045170B" w:rsidP="0045170B">
      <w:pPr>
        <w:ind w:left="567" w:hanging="567"/>
        <w:jc w:val="both"/>
        <w:rPr>
          <w:rFonts w:eastAsia="Calibri"/>
          <w:lang w:eastAsia="en-US"/>
        </w:rPr>
      </w:pPr>
    </w:p>
    <w:p w14:paraId="0ECAF3AD" w14:textId="77777777" w:rsidR="0045170B" w:rsidRPr="0045170B" w:rsidRDefault="0045170B" w:rsidP="0045170B">
      <w:pPr>
        <w:ind w:left="567" w:hanging="567"/>
        <w:jc w:val="both"/>
        <w:rPr>
          <w:rFonts w:eastAsia="Calibri"/>
          <w:lang w:eastAsia="en-US"/>
        </w:rPr>
      </w:pPr>
      <w:r>
        <w:rPr>
          <w:rFonts w:eastAsia="Calibri"/>
          <w:lang w:eastAsia="en-US"/>
        </w:rPr>
        <w:t xml:space="preserve">(3) </w:t>
      </w:r>
      <w:r>
        <w:rPr>
          <w:rFonts w:eastAsia="Calibri"/>
          <w:lang w:eastAsia="en-US"/>
        </w:rPr>
        <w:tab/>
      </w:r>
      <w:r w:rsidR="00DF0AA0">
        <w:rPr>
          <w:rFonts w:eastAsia="Calibri"/>
          <w:lang w:eastAsia="en-US"/>
        </w:rPr>
        <w:t>Der Informationsnehmer</w:t>
      </w:r>
      <w:r w:rsidR="00964477" w:rsidRPr="0045170B">
        <w:rPr>
          <w:rFonts w:eastAsia="Calibri"/>
          <w:lang w:eastAsia="en-US"/>
        </w:rPr>
        <w:t xml:space="preserve"> verpflichtet sich, geeigne</w:t>
      </w:r>
      <w:r w:rsidR="005F7F5F">
        <w:rPr>
          <w:rFonts w:eastAsia="Calibri"/>
          <w:lang w:eastAsia="en-US"/>
        </w:rPr>
        <w:t>te Vorkehrungen zum Schutz der V</w:t>
      </w:r>
      <w:r w:rsidR="00964477" w:rsidRPr="0045170B">
        <w:rPr>
          <w:rFonts w:eastAsia="Calibri"/>
          <w:lang w:eastAsia="en-US"/>
        </w:rPr>
        <w:t>ertraulichen Informationen zu treff</w:t>
      </w:r>
      <w:r w:rsidR="005B093D" w:rsidRPr="0045170B">
        <w:rPr>
          <w:rFonts w:eastAsia="Calibri"/>
          <w:lang w:eastAsia="en-US"/>
        </w:rPr>
        <w:t>en, damit die erlangten Vertraulichen</w:t>
      </w:r>
      <w:r w:rsidR="00964477" w:rsidRPr="0045170B">
        <w:rPr>
          <w:rFonts w:eastAsia="Calibri"/>
          <w:lang w:eastAsia="en-US"/>
        </w:rPr>
        <w:t xml:space="preserve"> Informationen jederzeit wirksam gegen Verlust sowie gegen unberechtigten Zugriff geschützt sind. Hierzu gehören insbesondere die Schaffung und Aufrechterhaltung von geeigneten und erforderlichen Zutritts- bzw. </w:t>
      </w:r>
      <w:r w:rsidR="004315AC" w:rsidRPr="0045170B">
        <w:rPr>
          <w:rFonts w:eastAsia="Calibri"/>
          <w:lang w:eastAsia="en-US"/>
        </w:rPr>
        <w:t xml:space="preserve">Zugriffsvorkehrungen für Räumlichkeiten, Behältnisse, IT-Systeme, Datenträger und sonstige Informationsträger, in </w:t>
      </w:r>
      <w:r w:rsidR="00FE52A7" w:rsidRPr="0045170B">
        <w:rPr>
          <w:rFonts w:eastAsia="Calibri"/>
          <w:lang w:eastAsia="en-US"/>
        </w:rPr>
        <w:t>bzw. auf denen sich die Vertraulichen</w:t>
      </w:r>
      <w:r w:rsidR="004315AC" w:rsidRPr="0045170B">
        <w:rPr>
          <w:rFonts w:eastAsia="Calibri"/>
          <w:lang w:eastAsia="en-US"/>
        </w:rPr>
        <w:t xml:space="preserve"> Informationen befinden, sowie die Durchführung geeigneter</w:t>
      </w:r>
      <w:r w:rsidR="00FE52A7" w:rsidRPr="0045170B">
        <w:rPr>
          <w:rFonts w:eastAsia="Calibri"/>
          <w:lang w:eastAsia="en-US"/>
        </w:rPr>
        <w:t xml:space="preserve"> Unterweisungen für die Mitarbeiter</w:t>
      </w:r>
      <w:r w:rsidR="005B093D" w:rsidRPr="0045170B">
        <w:rPr>
          <w:rFonts w:eastAsia="Calibri"/>
          <w:lang w:eastAsia="en-US"/>
        </w:rPr>
        <w:t>, die gemäß dieser Vertraulichkeit</w:t>
      </w:r>
      <w:r w:rsidR="004315AC" w:rsidRPr="0045170B">
        <w:rPr>
          <w:rFonts w:eastAsia="Calibri"/>
          <w:lang w:eastAsia="en-US"/>
        </w:rPr>
        <w:t>svere</w:t>
      </w:r>
      <w:r w:rsidR="005B093D" w:rsidRPr="0045170B">
        <w:rPr>
          <w:rFonts w:eastAsia="Calibri"/>
          <w:lang w:eastAsia="en-US"/>
        </w:rPr>
        <w:t>inbarung zum Umgang mit Vertraulichen</w:t>
      </w:r>
      <w:r w:rsidR="004315AC" w:rsidRPr="0045170B">
        <w:rPr>
          <w:rFonts w:eastAsia="Calibri"/>
          <w:lang w:eastAsia="en-US"/>
        </w:rPr>
        <w:t xml:space="preserve"> Informationen berechtigt sind.</w:t>
      </w:r>
    </w:p>
    <w:p w14:paraId="0ECAF3AE" w14:textId="77777777" w:rsidR="0045170B" w:rsidRPr="0045170B" w:rsidRDefault="0045170B" w:rsidP="0045170B">
      <w:pPr>
        <w:pStyle w:val="Listenabsatz"/>
        <w:rPr>
          <w:rFonts w:eastAsia="Calibri"/>
          <w:lang w:eastAsia="en-US"/>
        </w:rPr>
      </w:pPr>
    </w:p>
    <w:p w14:paraId="0ECAF3AF" w14:textId="77777777" w:rsidR="0045170B" w:rsidRDefault="003E5BA8" w:rsidP="0045170B">
      <w:pPr>
        <w:pStyle w:val="Listenabsatz"/>
        <w:numPr>
          <w:ilvl w:val="0"/>
          <w:numId w:val="19"/>
        </w:numPr>
        <w:ind w:left="567" w:hanging="567"/>
        <w:jc w:val="both"/>
        <w:rPr>
          <w:rFonts w:eastAsia="Calibri"/>
          <w:lang w:eastAsia="en-US"/>
        </w:rPr>
      </w:pPr>
      <w:r w:rsidRPr="0045170B">
        <w:rPr>
          <w:rFonts w:eastAsia="Calibri"/>
          <w:lang w:eastAsia="en-US"/>
        </w:rPr>
        <w:t>Alle Unterlagen, Datenträger, Muster usw. die</w:t>
      </w:r>
      <w:r w:rsidR="00456086" w:rsidRPr="0045170B">
        <w:rPr>
          <w:rFonts w:eastAsia="Calibri"/>
          <w:lang w:eastAsia="en-US"/>
        </w:rPr>
        <w:t xml:space="preserve"> der Informationsgeber </w:t>
      </w:r>
      <w:r w:rsidRPr="0045170B">
        <w:rPr>
          <w:rFonts w:eastAsia="Calibri"/>
          <w:lang w:eastAsia="en-US"/>
        </w:rPr>
        <w:t xml:space="preserve">auf Grund dieser Vereinbarung </w:t>
      </w:r>
      <w:r w:rsidR="00456086" w:rsidRPr="0045170B">
        <w:rPr>
          <w:rFonts w:eastAsia="Calibri"/>
          <w:lang w:eastAsia="en-US"/>
        </w:rPr>
        <w:t>dem Informationsnehmer</w:t>
      </w:r>
      <w:r w:rsidRPr="0045170B">
        <w:rPr>
          <w:rFonts w:eastAsia="Calibri"/>
          <w:lang w:eastAsia="en-US"/>
        </w:rPr>
        <w:t xml:space="preserve"> über</w:t>
      </w:r>
      <w:r w:rsidR="001B38F5" w:rsidRPr="0045170B">
        <w:rPr>
          <w:rFonts w:eastAsia="Calibri"/>
          <w:lang w:eastAsia="en-US"/>
        </w:rPr>
        <w:t>lassen hat, bleiben Eigentum des Informationsgebers</w:t>
      </w:r>
      <w:r w:rsidRPr="0045170B">
        <w:rPr>
          <w:rFonts w:eastAsia="Calibri"/>
          <w:lang w:eastAsia="en-US"/>
        </w:rPr>
        <w:t xml:space="preserve">. </w:t>
      </w:r>
      <w:r w:rsidR="00456086" w:rsidRPr="0045170B">
        <w:rPr>
          <w:rFonts w:eastAsia="Calibri"/>
          <w:lang w:eastAsia="en-US"/>
        </w:rPr>
        <w:t>Unerheblich ist, ob Dokumente oder andere Datenträgermedien vom Informationsgeber, -nehmer oder anderen erstellt wurden, sofern sie Informationen verkörpern, die sich auf den Informationsgeber beziehen</w:t>
      </w:r>
      <w:r w:rsidR="00DF0AA0">
        <w:rPr>
          <w:rFonts w:eastAsia="Calibri"/>
          <w:lang w:eastAsia="en-US"/>
        </w:rPr>
        <w:t>.</w:t>
      </w:r>
    </w:p>
    <w:p w14:paraId="0ECAF3B0" w14:textId="77777777" w:rsidR="0045170B" w:rsidRPr="0045170B" w:rsidRDefault="0045170B" w:rsidP="0045170B">
      <w:pPr>
        <w:pStyle w:val="Listenabsatz"/>
        <w:rPr>
          <w:rFonts w:eastAsia="Calibri"/>
          <w:lang w:eastAsia="en-US"/>
        </w:rPr>
      </w:pPr>
    </w:p>
    <w:p w14:paraId="0ECAF3B1" w14:textId="77777777" w:rsidR="003E5BA8" w:rsidRDefault="003E5BA8" w:rsidP="0045170B">
      <w:pPr>
        <w:pStyle w:val="Listenabsatz"/>
        <w:numPr>
          <w:ilvl w:val="0"/>
          <w:numId w:val="19"/>
        </w:numPr>
        <w:ind w:left="567" w:hanging="567"/>
        <w:jc w:val="both"/>
        <w:rPr>
          <w:rFonts w:eastAsia="Calibri"/>
          <w:lang w:eastAsia="en-US"/>
        </w:rPr>
      </w:pPr>
      <w:r w:rsidRPr="0045170B">
        <w:rPr>
          <w:rFonts w:eastAsia="Calibri"/>
          <w:lang w:eastAsia="en-US"/>
        </w:rPr>
        <w:t>Sie sind – ebenso wie alle eventuell angefertigten Kopien</w:t>
      </w:r>
      <w:r w:rsidR="00456086" w:rsidRPr="0045170B">
        <w:rPr>
          <w:rFonts w:eastAsia="Calibri"/>
          <w:lang w:eastAsia="en-US"/>
        </w:rPr>
        <w:t xml:space="preserve"> – entweder an den Informationsgeber zurückzugeben oder, wenn der Informationsgeber</w:t>
      </w:r>
      <w:r w:rsidRPr="0045170B">
        <w:rPr>
          <w:rFonts w:eastAsia="Calibri"/>
          <w:lang w:eastAsia="en-US"/>
        </w:rPr>
        <w:t xml:space="preserve"> dies fordert, unverzüglich zu vernichten. In diesem Fall ist die Vernichtung schriftlich zu bes</w:t>
      </w:r>
      <w:r w:rsidR="005B093D" w:rsidRPr="0045170B">
        <w:rPr>
          <w:rFonts w:eastAsia="Calibri"/>
          <w:lang w:eastAsia="en-US"/>
        </w:rPr>
        <w:t>tätigen. Dateien, welche Vertrauliche</w:t>
      </w:r>
      <w:r w:rsidRPr="0045170B">
        <w:rPr>
          <w:rFonts w:eastAsia="Calibri"/>
          <w:lang w:eastAsia="en-US"/>
        </w:rPr>
        <w:t xml:space="preserve"> Informationen enthalten, sind so zu löschen, dass eine Wiederherstellung nicht möglich ist.</w:t>
      </w:r>
    </w:p>
    <w:p w14:paraId="0ECAF3B2" w14:textId="77777777" w:rsidR="00DF0AA0" w:rsidRPr="00DF0AA0" w:rsidRDefault="00DF0AA0" w:rsidP="00DF0AA0">
      <w:pPr>
        <w:pStyle w:val="Listenabsatz"/>
        <w:rPr>
          <w:rFonts w:eastAsia="Calibri"/>
          <w:lang w:eastAsia="en-US"/>
        </w:rPr>
      </w:pPr>
    </w:p>
    <w:p w14:paraId="0ECAF3B3" w14:textId="77777777" w:rsidR="00C35A07" w:rsidRPr="00817287" w:rsidRDefault="00DF0AA0" w:rsidP="00817287">
      <w:pPr>
        <w:pStyle w:val="Listenabsatz"/>
        <w:numPr>
          <w:ilvl w:val="0"/>
          <w:numId w:val="19"/>
        </w:numPr>
        <w:ind w:left="567" w:hanging="567"/>
        <w:jc w:val="both"/>
        <w:rPr>
          <w:rFonts w:eastAsia="Calibri"/>
          <w:lang w:eastAsia="en-US"/>
        </w:rPr>
      </w:pPr>
      <w:r>
        <w:rPr>
          <w:rFonts w:eastAsia="Calibri"/>
          <w:lang w:eastAsia="en-US"/>
        </w:rPr>
        <w:t>Der Informationsnehmer verpflichtet sich, den Informationsgeber unverzüglich zu informieren, wenn der Informationsnehmer, dessen Organe, Mitarbeiter oder Berater davon Kenntnis erlangen, dass vertrauliche Informationen unter Verstoß gegen diese Vereinbarung weitergegeben wurden.</w:t>
      </w:r>
    </w:p>
    <w:p w14:paraId="0ECAF3B4" w14:textId="77777777" w:rsidR="00A96626" w:rsidRDefault="00A96626" w:rsidP="000423B2">
      <w:pPr>
        <w:keepNext/>
        <w:numPr>
          <w:ilvl w:val="2"/>
          <w:numId w:val="0"/>
        </w:numPr>
        <w:adjustRightInd w:val="0"/>
        <w:snapToGrid w:val="0"/>
        <w:jc w:val="center"/>
        <w:outlineLvl w:val="2"/>
        <w:rPr>
          <w:rFonts w:cs="Arial"/>
          <w:b/>
          <w:szCs w:val="22"/>
        </w:rPr>
      </w:pPr>
      <w:r>
        <w:rPr>
          <w:rFonts w:cs="Arial"/>
          <w:b/>
          <w:szCs w:val="22"/>
        </w:rPr>
        <w:lastRenderedPageBreak/>
        <w:t>§ 3</w:t>
      </w:r>
    </w:p>
    <w:p w14:paraId="0ECAF3B5" w14:textId="77777777" w:rsidR="00A96626" w:rsidRDefault="00A96626" w:rsidP="000423B2">
      <w:pPr>
        <w:keepNext/>
        <w:numPr>
          <w:ilvl w:val="2"/>
          <w:numId w:val="0"/>
        </w:numPr>
        <w:adjustRightInd w:val="0"/>
        <w:snapToGrid w:val="0"/>
        <w:jc w:val="center"/>
        <w:outlineLvl w:val="2"/>
        <w:rPr>
          <w:rFonts w:cs="Arial"/>
          <w:b/>
          <w:szCs w:val="22"/>
        </w:rPr>
      </w:pPr>
      <w:r>
        <w:rPr>
          <w:rFonts w:cs="Arial"/>
          <w:b/>
          <w:szCs w:val="22"/>
        </w:rPr>
        <w:t>Gewährleistungs- und Haftungsausschluss</w:t>
      </w:r>
    </w:p>
    <w:p w14:paraId="0ECAF3B6" w14:textId="77777777" w:rsidR="00A96626" w:rsidRDefault="00A96626" w:rsidP="000423B2">
      <w:pPr>
        <w:keepNext/>
        <w:numPr>
          <w:ilvl w:val="2"/>
          <w:numId w:val="0"/>
        </w:numPr>
        <w:adjustRightInd w:val="0"/>
        <w:snapToGrid w:val="0"/>
        <w:jc w:val="center"/>
        <w:outlineLvl w:val="2"/>
        <w:rPr>
          <w:rFonts w:cs="Arial"/>
          <w:b/>
          <w:szCs w:val="22"/>
        </w:rPr>
      </w:pPr>
    </w:p>
    <w:p w14:paraId="0ECAF3B7" w14:textId="77777777" w:rsidR="00A96626" w:rsidRDefault="00A96626" w:rsidP="00A96626">
      <w:pPr>
        <w:keepNext/>
        <w:numPr>
          <w:ilvl w:val="2"/>
          <w:numId w:val="0"/>
        </w:numPr>
        <w:adjustRightInd w:val="0"/>
        <w:snapToGrid w:val="0"/>
        <w:jc w:val="both"/>
        <w:outlineLvl w:val="2"/>
        <w:rPr>
          <w:rFonts w:cs="Arial"/>
          <w:szCs w:val="22"/>
        </w:rPr>
      </w:pPr>
      <w:r>
        <w:rPr>
          <w:rFonts w:cs="Arial"/>
          <w:szCs w:val="22"/>
        </w:rPr>
        <w:t xml:space="preserve">Der Informationsgeber übernimmt keine Gewähr und Haftung für die Richtigkeit der Informationen und </w:t>
      </w:r>
      <w:r w:rsidR="00DF0AA0">
        <w:rPr>
          <w:rFonts w:cs="Arial"/>
          <w:szCs w:val="22"/>
        </w:rPr>
        <w:t xml:space="preserve">für </w:t>
      </w:r>
      <w:r w:rsidR="00263E09">
        <w:rPr>
          <w:rFonts w:cs="Arial"/>
          <w:szCs w:val="22"/>
        </w:rPr>
        <w:t>durch deren Nutzung entstehende</w:t>
      </w:r>
      <w:r>
        <w:rPr>
          <w:rFonts w:cs="Arial"/>
          <w:szCs w:val="22"/>
        </w:rPr>
        <w:t xml:space="preserve"> Schäden. Die Nutzung der Informationen erfolgt auf Risiko des Informationsnehmers.</w:t>
      </w:r>
      <w:r w:rsidR="002317D4">
        <w:rPr>
          <w:rFonts w:cs="Arial"/>
          <w:szCs w:val="22"/>
        </w:rPr>
        <w:t xml:space="preserve"> </w:t>
      </w:r>
    </w:p>
    <w:p w14:paraId="0ECAF3B8" w14:textId="77777777" w:rsidR="007F5A7E" w:rsidRDefault="007F5A7E" w:rsidP="00DF0AA0">
      <w:pPr>
        <w:rPr>
          <w:rFonts w:eastAsia="Calibri"/>
          <w:b/>
          <w:lang w:eastAsia="en-US"/>
        </w:rPr>
      </w:pPr>
    </w:p>
    <w:p w14:paraId="0ECAF3B9" w14:textId="77777777" w:rsidR="00A96626" w:rsidRDefault="00A96626" w:rsidP="007F5A7E">
      <w:pPr>
        <w:jc w:val="center"/>
        <w:rPr>
          <w:rFonts w:eastAsia="Calibri"/>
          <w:b/>
          <w:lang w:eastAsia="en-US"/>
        </w:rPr>
      </w:pPr>
    </w:p>
    <w:p w14:paraId="0ECAF3BA" w14:textId="77777777" w:rsidR="00A96626" w:rsidRDefault="00A96626" w:rsidP="007F5A7E">
      <w:pPr>
        <w:jc w:val="center"/>
        <w:rPr>
          <w:rFonts w:eastAsia="Calibri"/>
          <w:b/>
          <w:lang w:eastAsia="en-US"/>
        </w:rPr>
      </w:pPr>
      <w:r>
        <w:rPr>
          <w:rFonts w:eastAsia="Calibri"/>
          <w:b/>
          <w:lang w:eastAsia="en-US"/>
        </w:rPr>
        <w:t>§</w:t>
      </w:r>
      <w:r w:rsidR="001C3FB1">
        <w:rPr>
          <w:rFonts w:eastAsia="Calibri"/>
          <w:b/>
          <w:lang w:eastAsia="en-US"/>
        </w:rPr>
        <w:t xml:space="preserve"> </w:t>
      </w:r>
      <w:r>
        <w:rPr>
          <w:rFonts w:eastAsia="Calibri"/>
          <w:b/>
          <w:lang w:eastAsia="en-US"/>
        </w:rPr>
        <w:t>4</w:t>
      </w:r>
    </w:p>
    <w:p w14:paraId="0ECAF3BB" w14:textId="77777777" w:rsidR="007F5A7E" w:rsidRDefault="00456086" w:rsidP="007F5A7E">
      <w:pPr>
        <w:jc w:val="center"/>
        <w:rPr>
          <w:rFonts w:eastAsia="Calibri"/>
          <w:b/>
          <w:lang w:eastAsia="en-US"/>
        </w:rPr>
      </w:pPr>
      <w:r>
        <w:rPr>
          <w:rFonts w:eastAsia="Calibri"/>
          <w:b/>
          <w:lang w:eastAsia="en-US"/>
        </w:rPr>
        <w:t>Verletzung der Vereinbarung</w:t>
      </w:r>
    </w:p>
    <w:p w14:paraId="0ECAF3BC" w14:textId="77777777" w:rsidR="007F5A7E" w:rsidRPr="009265D0" w:rsidRDefault="007F5A7E" w:rsidP="007F5A7E">
      <w:pPr>
        <w:pStyle w:val="CMSHeading4"/>
        <w:numPr>
          <w:ilvl w:val="0"/>
          <w:numId w:val="0"/>
        </w:numPr>
        <w:spacing w:before="0" w:after="0" w:line="240" w:lineRule="auto"/>
        <w:ind w:left="567"/>
      </w:pPr>
    </w:p>
    <w:p w14:paraId="0ECAF3BD" w14:textId="77777777" w:rsidR="007F5A7E" w:rsidRDefault="00817287" w:rsidP="007F5A7E">
      <w:pPr>
        <w:pStyle w:val="CMSHeading4"/>
        <w:numPr>
          <w:ilvl w:val="3"/>
          <w:numId w:val="8"/>
        </w:numPr>
        <w:spacing w:before="0" w:after="0" w:line="240" w:lineRule="auto"/>
        <w:outlineLvl w:val="9"/>
        <w:rPr>
          <w:rFonts w:ascii="Arial" w:hAnsi="Arial" w:cs="Arial"/>
          <w:sz w:val="22"/>
          <w:szCs w:val="22"/>
        </w:rPr>
      </w:pPr>
      <w:r>
        <w:rPr>
          <w:rFonts w:ascii="Arial" w:hAnsi="Arial" w:cs="Arial"/>
          <w:sz w:val="22"/>
          <w:szCs w:val="22"/>
        </w:rPr>
        <w:t>Der Informations</w:t>
      </w:r>
      <w:r w:rsidR="001C3FB1">
        <w:rPr>
          <w:rFonts w:ascii="Arial" w:hAnsi="Arial" w:cs="Arial"/>
          <w:sz w:val="22"/>
          <w:szCs w:val="22"/>
        </w:rPr>
        <w:t>nehmer wird den Informationsgeber von jeglichen Schäden, Verlusten, Kosten oder Verbindlichkeiten (einschließlich Gerichtskosten und angemessene Anwaltskosten) freistellen bzw. diese erstatten, die aus einer nicht genehmigten Verwendung oder Offenbarung der Vertraulichen Information durch den Informationsnehmer, seinen Mitarbeitern, Vertretern oder Beratern, oder aus einer anderen Verletzung dieser Vereinbarung entstehen oder folgen.</w:t>
      </w:r>
    </w:p>
    <w:p w14:paraId="0ECAF3BE" w14:textId="77777777" w:rsidR="007F5A7E" w:rsidRPr="006009FE" w:rsidRDefault="007F5A7E" w:rsidP="007F5A7E">
      <w:pPr>
        <w:pStyle w:val="CMSHeading4"/>
        <w:numPr>
          <w:ilvl w:val="0"/>
          <w:numId w:val="0"/>
        </w:numPr>
        <w:spacing w:before="0" w:after="0" w:line="240" w:lineRule="auto"/>
        <w:ind w:left="567"/>
        <w:outlineLvl w:val="9"/>
        <w:rPr>
          <w:rFonts w:ascii="Arial" w:hAnsi="Arial" w:cs="Arial"/>
          <w:sz w:val="22"/>
          <w:szCs w:val="22"/>
        </w:rPr>
      </w:pPr>
    </w:p>
    <w:p w14:paraId="0ECAF3BF" w14:textId="77777777" w:rsidR="007F5A7E" w:rsidRDefault="001A7A3C" w:rsidP="007F5A7E">
      <w:pPr>
        <w:pStyle w:val="CMSHeading4"/>
        <w:numPr>
          <w:ilvl w:val="3"/>
          <w:numId w:val="8"/>
        </w:numPr>
        <w:spacing w:before="0" w:after="0" w:line="240" w:lineRule="auto"/>
        <w:outlineLvl w:val="9"/>
        <w:rPr>
          <w:rFonts w:ascii="Arial" w:hAnsi="Arial" w:cs="Arial"/>
          <w:sz w:val="22"/>
          <w:szCs w:val="22"/>
        </w:rPr>
      </w:pPr>
      <w:r>
        <w:rPr>
          <w:rFonts w:ascii="Arial" w:hAnsi="Arial" w:cs="Arial"/>
          <w:sz w:val="22"/>
          <w:szCs w:val="22"/>
        </w:rPr>
        <w:t>Der I</w:t>
      </w:r>
      <w:r w:rsidR="00B456B7">
        <w:rPr>
          <w:rFonts w:ascii="Arial" w:hAnsi="Arial" w:cs="Arial"/>
          <w:sz w:val="22"/>
          <w:szCs w:val="22"/>
        </w:rPr>
        <w:t>nformationsnehm</w:t>
      </w:r>
      <w:r w:rsidR="00456086">
        <w:rPr>
          <w:rFonts w:ascii="Arial" w:hAnsi="Arial" w:cs="Arial"/>
          <w:sz w:val="22"/>
          <w:szCs w:val="22"/>
        </w:rPr>
        <w:t>er haftet auch für Verletzung</w:t>
      </w:r>
      <w:r w:rsidR="00817287">
        <w:rPr>
          <w:rFonts w:ascii="Arial" w:hAnsi="Arial" w:cs="Arial"/>
          <w:sz w:val="22"/>
          <w:szCs w:val="22"/>
        </w:rPr>
        <w:t>en</w:t>
      </w:r>
      <w:r w:rsidR="00456086">
        <w:rPr>
          <w:rFonts w:ascii="Arial" w:hAnsi="Arial" w:cs="Arial"/>
          <w:sz w:val="22"/>
          <w:szCs w:val="22"/>
        </w:rPr>
        <w:t xml:space="preserve"> dieser Vereinbarung durch seine Erfüllungs- und Verrichtungsgehilfen</w:t>
      </w:r>
      <w:r w:rsidR="00FE3043">
        <w:rPr>
          <w:rFonts w:ascii="Arial" w:hAnsi="Arial" w:cs="Arial"/>
          <w:sz w:val="22"/>
          <w:szCs w:val="22"/>
        </w:rPr>
        <w:t>.</w:t>
      </w:r>
    </w:p>
    <w:p w14:paraId="0ECAF3C0" w14:textId="77777777" w:rsidR="007F5A7E" w:rsidRDefault="007F5A7E" w:rsidP="005D60DB">
      <w:pPr>
        <w:pStyle w:val="CMSHeading4"/>
        <w:numPr>
          <w:ilvl w:val="0"/>
          <w:numId w:val="0"/>
        </w:numPr>
        <w:spacing w:before="0" w:after="0" w:line="240" w:lineRule="auto"/>
        <w:outlineLvl w:val="9"/>
        <w:rPr>
          <w:rFonts w:ascii="Arial" w:hAnsi="Arial" w:cs="Arial"/>
          <w:sz w:val="22"/>
          <w:szCs w:val="22"/>
        </w:rPr>
      </w:pPr>
    </w:p>
    <w:p w14:paraId="0ECAF3C1" w14:textId="77777777" w:rsidR="00C35A07" w:rsidRPr="006009FE" w:rsidRDefault="00C35A07" w:rsidP="005D60DB">
      <w:pPr>
        <w:pStyle w:val="CMSHeading4"/>
        <w:numPr>
          <w:ilvl w:val="0"/>
          <w:numId w:val="0"/>
        </w:numPr>
        <w:spacing w:before="0" w:after="0" w:line="240" w:lineRule="auto"/>
        <w:outlineLvl w:val="9"/>
        <w:rPr>
          <w:rFonts w:ascii="Arial" w:hAnsi="Arial" w:cs="Arial"/>
          <w:sz w:val="22"/>
          <w:szCs w:val="22"/>
        </w:rPr>
      </w:pPr>
    </w:p>
    <w:p w14:paraId="0ECAF3C2" w14:textId="77777777" w:rsidR="0060081F" w:rsidRDefault="00A96626" w:rsidP="007F5A7E">
      <w:pPr>
        <w:pStyle w:val="CMSHeading3"/>
        <w:numPr>
          <w:ilvl w:val="0"/>
          <w:numId w:val="0"/>
        </w:numPr>
        <w:spacing w:before="0" w:after="0" w:line="240" w:lineRule="auto"/>
        <w:outlineLvl w:val="9"/>
        <w:rPr>
          <w:rFonts w:ascii="Arial" w:hAnsi="Arial" w:cs="Arial"/>
          <w:sz w:val="22"/>
          <w:szCs w:val="22"/>
        </w:rPr>
      </w:pPr>
      <w:r>
        <w:rPr>
          <w:rFonts w:ascii="Arial" w:hAnsi="Arial" w:cs="Arial"/>
          <w:sz w:val="22"/>
          <w:szCs w:val="22"/>
        </w:rPr>
        <w:t>§ 5</w:t>
      </w:r>
    </w:p>
    <w:p w14:paraId="0ECAF3C3" w14:textId="77777777" w:rsidR="007F5A7E" w:rsidRDefault="00A463C0" w:rsidP="007F5A7E">
      <w:pPr>
        <w:pStyle w:val="CMSHeading3"/>
        <w:numPr>
          <w:ilvl w:val="0"/>
          <w:numId w:val="0"/>
        </w:numPr>
        <w:spacing w:before="0" w:after="0" w:line="240" w:lineRule="auto"/>
        <w:outlineLvl w:val="9"/>
        <w:rPr>
          <w:rFonts w:ascii="Arial" w:hAnsi="Arial" w:cs="Arial"/>
          <w:sz w:val="22"/>
          <w:szCs w:val="22"/>
        </w:rPr>
      </w:pPr>
      <w:r>
        <w:rPr>
          <w:rFonts w:ascii="Arial" w:hAnsi="Arial" w:cs="Arial"/>
          <w:sz w:val="22"/>
          <w:szCs w:val="22"/>
        </w:rPr>
        <w:t>Laufzeit</w:t>
      </w:r>
    </w:p>
    <w:p w14:paraId="0ECAF3C4" w14:textId="77777777" w:rsidR="007F5A7E" w:rsidRPr="004157B9" w:rsidRDefault="007F5A7E" w:rsidP="007F5A7E">
      <w:pPr>
        <w:pStyle w:val="CMSHeading4"/>
        <w:numPr>
          <w:ilvl w:val="0"/>
          <w:numId w:val="0"/>
        </w:numPr>
        <w:spacing w:before="0" w:after="0" w:line="240" w:lineRule="auto"/>
        <w:ind w:left="567"/>
        <w:rPr>
          <w:rFonts w:ascii="Arial" w:hAnsi="Arial" w:cs="Arial"/>
          <w:sz w:val="22"/>
          <w:szCs w:val="22"/>
        </w:rPr>
      </w:pPr>
    </w:p>
    <w:p w14:paraId="0ECAF3C7" w14:textId="77777777" w:rsidR="00EE5B91" w:rsidRPr="009F32A9" w:rsidRDefault="00EE5B91" w:rsidP="009F32A9">
      <w:pPr>
        <w:pStyle w:val="CMSHeading4"/>
        <w:numPr>
          <w:ilvl w:val="0"/>
          <w:numId w:val="17"/>
        </w:numPr>
        <w:spacing w:before="0" w:after="0" w:line="240" w:lineRule="auto"/>
        <w:ind w:left="567" w:hanging="567"/>
        <w:outlineLvl w:val="9"/>
        <w:rPr>
          <w:rFonts w:ascii="Arial" w:hAnsi="Arial" w:cs="Arial"/>
          <w:sz w:val="22"/>
          <w:szCs w:val="22"/>
        </w:rPr>
      </w:pPr>
      <w:r w:rsidRPr="009F32A9">
        <w:rPr>
          <w:rFonts w:ascii="Arial" w:hAnsi="Arial" w:cs="Arial"/>
          <w:sz w:val="22"/>
          <w:szCs w:val="22"/>
        </w:rPr>
        <w:t>Die Pflicht zur absoluten Vertraulichkeit dauert auch nach Beendigung der Zusammenarbeit an.</w:t>
      </w:r>
    </w:p>
    <w:p w14:paraId="0ECAF3C8" w14:textId="77777777" w:rsidR="007F5A7E" w:rsidRDefault="007F5A7E" w:rsidP="007F5A7E">
      <w:pPr>
        <w:jc w:val="both"/>
        <w:rPr>
          <w:rFonts w:eastAsia="Calibri" w:cs="Arial"/>
          <w:b/>
          <w:szCs w:val="22"/>
          <w:lang w:eastAsia="en-US"/>
        </w:rPr>
      </w:pPr>
    </w:p>
    <w:p w14:paraId="0ECAF3C9" w14:textId="77777777" w:rsidR="00C35A07" w:rsidRPr="004157B9" w:rsidRDefault="00C35A07" w:rsidP="007F5A7E">
      <w:pPr>
        <w:jc w:val="both"/>
        <w:rPr>
          <w:rFonts w:eastAsia="Calibri" w:cs="Arial"/>
          <w:b/>
          <w:szCs w:val="22"/>
          <w:lang w:eastAsia="en-US"/>
        </w:rPr>
      </w:pPr>
    </w:p>
    <w:p w14:paraId="0ECAF3CA" w14:textId="77777777" w:rsidR="007F5A7E" w:rsidRPr="004157B9" w:rsidRDefault="00A96626" w:rsidP="007F5A7E">
      <w:pPr>
        <w:jc w:val="center"/>
        <w:rPr>
          <w:rFonts w:eastAsia="Calibri" w:cs="Arial"/>
          <w:b/>
          <w:szCs w:val="22"/>
          <w:lang w:eastAsia="en-US"/>
        </w:rPr>
      </w:pPr>
      <w:r>
        <w:rPr>
          <w:rFonts w:eastAsia="Calibri" w:cs="Arial"/>
          <w:b/>
          <w:szCs w:val="22"/>
          <w:lang w:eastAsia="en-US"/>
        </w:rPr>
        <w:t>§ 6</w:t>
      </w:r>
    </w:p>
    <w:p w14:paraId="0ECAF3CB" w14:textId="77777777" w:rsidR="007F5A7E" w:rsidRDefault="007F5A7E" w:rsidP="007F5A7E">
      <w:pPr>
        <w:jc w:val="center"/>
        <w:rPr>
          <w:rFonts w:eastAsia="Calibri" w:cs="Arial"/>
          <w:b/>
          <w:szCs w:val="22"/>
          <w:lang w:eastAsia="en-US"/>
        </w:rPr>
      </w:pPr>
      <w:r w:rsidRPr="00DA047E">
        <w:rPr>
          <w:rFonts w:eastAsia="Calibri" w:cs="Arial"/>
          <w:b/>
          <w:szCs w:val="22"/>
          <w:lang w:eastAsia="en-US"/>
        </w:rPr>
        <w:t>Schlussbestimmungen</w:t>
      </w:r>
    </w:p>
    <w:p w14:paraId="0ECAF3CC" w14:textId="77777777" w:rsidR="007F5A7E" w:rsidRPr="004157B9" w:rsidRDefault="007F5A7E" w:rsidP="007F5A7E">
      <w:pPr>
        <w:jc w:val="center"/>
        <w:rPr>
          <w:rFonts w:eastAsia="Calibri" w:cs="Arial"/>
          <w:b/>
          <w:szCs w:val="22"/>
          <w:lang w:eastAsia="en-US"/>
        </w:rPr>
      </w:pPr>
    </w:p>
    <w:p w14:paraId="0ECAF3CD" w14:textId="77777777" w:rsidR="007F5A7E" w:rsidRDefault="00FE0050" w:rsidP="007F5A7E">
      <w:pPr>
        <w:pStyle w:val="CMSHeading4"/>
        <w:numPr>
          <w:ilvl w:val="0"/>
          <w:numId w:val="18"/>
        </w:numPr>
        <w:spacing w:before="0" w:after="0" w:line="240" w:lineRule="auto"/>
        <w:ind w:left="567" w:hanging="567"/>
        <w:rPr>
          <w:rFonts w:ascii="Arial" w:hAnsi="Arial" w:cs="Arial"/>
          <w:sz w:val="22"/>
          <w:szCs w:val="22"/>
        </w:rPr>
      </w:pPr>
      <w:r>
        <w:rPr>
          <w:rFonts w:ascii="Arial" w:hAnsi="Arial" w:cs="Arial"/>
          <w:sz w:val="22"/>
          <w:szCs w:val="22"/>
        </w:rPr>
        <w:t>Änderungen und Ergänzungen dieser Vereinbarung bedürfen der Schriftform; dies gilt auch für eine Änderung des Schriftformerfordernisses selbst.</w:t>
      </w:r>
    </w:p>
    <w:p w14:paraId="0ECAF3CE" w14:textId="77777777" w:rsidR="007F5A7E" w:rsidRPr="004157B9" w:rsidRDefault="007F5A7E" w:rsidP="007F5A7E">
      <w:pPr>
        <w:pStyle w:val="CMSHeading4"/>
        <w:numPr>
          <w:ilvl w:val="0"/>
          <w:numId w:val="0"/>
        </w:numPr>
        <w:spacing w:before="0" w:after="0" w:line="240" w:lineRule="auto"/>
        <w:ind w:left="567"/>
        <w:rPr>
          <w:rFonts w:ascii="Arial" w:hAnsi="Arial" w:cs="Arial"/>
          <w:sz w:val="22"/>
          <w:szCs w:val="22"/>
        </w:rPr>
      </w:pPr>
    </w:p>
    <w:p w14:paraId="0ECAF3CF" w14:textId="77777777" w:rsidR="007F5A7E" w:rsidRDefault="0063628C" w:rsidP="007F5A7E">
      <w:pPr>
        <w:pStyle w:val="CMSHeading4"/>
        <w:numPr>
          <w:ilvl w:val="0"/>
          <w:numId w:val="18"/>
        </w:numPr>
        <w:spacing w:before="0" w:after="0" w:line="240" w:lineRule="auto"/>
        <w:ind w:left="567" w:hanging="567"/>
        <w:rPr>
          <w:rFonts w:ascii="Arial" w:hAnsi="Arial" w:cs="Arial"/>
          <w:sz w:val="22"/>
          <w:szCs w:val="22"/>
        </w:rPr>
      </w:pPr>
      <w:r>
        <w:rPr>
          <w:rFonts w:ascii="Arial" w:hAnsi="Arial" w:cs="Arial"/>
          <w:sz w:val="22"/>
          <w:szCs w:val="22"/>
        </w:rPr>
        <w:t>Für den Fall, dass einzelne Bestimmungen dieser Vereinbarung ganz oder teilweise unwirksam sind oder werden, oder für den Fall, dass diese Vereinbarung unbeabsichtigte Lücken enthält, wird dadurch die Wirksamkeit der übrigen Bestimmungen dieser Vereinbarung nicht berührt. Anstelle der unwirksamen Bestimmung tritt eine solche wirksame Bestimmung</w:t>
      </w:r>
      <w:r w:rsidR="003419F3">
        <w:rPr>
          <w:rFonts w:ascii="Arial" w:hAnsi="Arial" w:cs="Arial"/>
          <w:sz w:val="22"/>
          <w:szCs w:val="22"/>
        </w:rPr>
        <w:t xml:space="preserve"> in Kraft</w:t>
      </w:r>
      <w:r>
        <w:rPr>
          <w:rFonts w:ascii="Arial" w:hAnsi="Arial" w:cs="Arial"/>
          <w:sz w:val="22"/>
          <w:szCs w:val="22"/>
        </w:rPr>
        <w:t>, wie sie die Parteien unter Berücksichtigung des Zwecks dieser Vereinbarung vereinbart hätten, wenn ihnen beim Abschluss dieser Vereinbarung die Unwirksamkeit oder das Fehlen der betreffenden Bestimmung bewusst gewesen wäre</w:t>
      </w:r>
      <w:r w:rsidR="007F5A7E" w:rsidRPr="004157B9">
        <w:rPr>
          <w:rFonts w:ascii="Arial" w:hAnsi="Arial" w:cs="Arial"/>
          <w:sz w:val="22"/>
          <w:szCs w:val="22"/>
        </w:rPr>
        <w:t>.</w:t>
      </w:r>
    </w:p>
    <w:p w14:paraId="0ECAF3D0" w14:textId="77777777" w:rsidR="007F5A7E" w:rsidRPr="004157B9" w:rsidRDefault="007F5A7E" w:rsidP="007F5A7E">
      <w:pPr>
        <w:pStyle w:val="CMSHeading4"/>
        <w:numPr>
          <w:ilvl w:val="0"/>
          <w:numId w:val="0"/>
        </w:numPr>
        <w:spacing w:before="0" w:after="0" w:line="240" w:lineRule="auto"/>
        <w:rPr>
          <w:rFonts w:ascii="Arial" w:hAnsi="Arial" w:cs="Arial"/>
          <w:sz w:val="22"/>
          <w:szCs w:val="22"/>
        </w:rPr>
      </w:pPr>
    </w:p>
    <w:p w14:paraId="0ECAF3D1" w14:textId="77777777" w:rsidR="009F32A9" w:rsidRDefault="00594149" w:rsidP="007F5A7E">
      <w:pPr>
        <w:pStyle w:val="CMSHeading4"/>
        <w:numPr>
          <w:ilvl w:val="0"/>
          <w:numId w:val="18"/>
        </w:numPr>
        <w:spacing w:before="0" w:after="0" w:line="240" w:lineRule="auto"/>
        <w:ind w:left="567" w:hanging="567"/>
        <w:rPr>
          <w:rFonts w:ascii="Arial" w:hAnsi="Arial" w:cs="Arial"/>
          <w:sz w:val="22"/>
          <w:szCs w:val="22"/>
        </w:rPr>
      </w:pPr>
      <w:r>
        <w:rPr>
          <w:rFonts w:ascii="Arial" w:hAnsi="Arial" w:cs="Arial"/>
          <w:sz w:val="22"/>
          <w:szCs w:val="22"/>
        </w:rPr>
        <w:t xml:space="preserve">Diese Vereinbarung unterliegt dem Recht </w:t>
      </w:r>
      <w:r w:rsidR="007F5A7E" w:rsidRPr="004157B9">
        <w:rPr>
          <w:rFonts w:ascii="Arial" w:hAnsi="Arial" w:cs="Arial"/>
          <w:sz w:val="22"/>
          <w:szCs w:val="22"/>
        </w:rPr>
        <w:t>der Bundesrepublik Deutschland.</w:t>
      </w:r>
    </w:p>
    <w:p w14:paraId="0ECAF3D2" w14:textId="77777777" w:rsidR="009F32A9" w:rsidRDefault="009F32A9" w:rsidP="009F32A9">
      <w:pPr>
        <w:pStyle w:val="Listenabsatz"/>
        <w:rPr>
          <w:rFonts w:cs="Arial"/>
          <w:szCs w:val="22"/>
        </w:rPr>
      </w:pPr>
    </w:p>
    <w:p w14:paraId="0ECAF3D3" w14:textId="77777777" w:rsidR="004C43C0" w:rsidRDefault="009F32A9" w:rsidP="007F5A7E">
      <w:pPr>
        <w:pStyle w:val="CMSHeading4"/>
        <w:numPr>
          <w:ilvl w:val="0"/>
          <w:numId w:val="18"/>
        </w:numPr>
        <w:spacing w:before="0" w:after="0" w:line="240" w:lineRule="auto"/>
        <w:ind w:left="567" w:hanging="567"/>
        <w:rPr>
          <w:rFonts w:ascii="Arial" w:hAnsi="Arial" w:cs="Arial"/>
          <w:sz w:val="22"/>
          <w:szCs w:val="22"/>
        </w:rPr>
      </w:pPr>
      <w:r>
        <w:rPr>
          <w:rFonts w:ascii="Arial" w:hAnsi="Arial" w:cs="Arial"/>
          <w:sz w:val="22"/>
          <w:szCs w:val="22"/>
        </w:rPr>
        <w:t>Gerichtsstand für alle sich aus diesem oder im Zusammenhang mit dieser Vereinbarung ergebenden Streitigkeiten ist Berlin.</w:t>
      </w:r>
    </w:p>
    <w:p w14:paraId="0721BADC" w14:textId="77777777" w:rsidR="002F7E53" w:rsidRDefault="002F7E53" w:rsidP="002F7E53">
      <w:pPr>
        <w:pStyle w:val="Listenabsatz"/>
        <w:rPr>
          <w:rFonts w:cs="Arial"/>
          <w:szCs w:val="22"/>
        </w:rPr>
      </w:pPr>
    </w:p>
    <w:p w14:paraId="07EC1657" w14:textId="77777777" w:rsidR="002F7E53" w:rsidRDefault="002F7E53" w:rsidP="002F7E53">
      <w:pPr>
        <w:pStyle w:val="CMSHeading4"/>
        <w:numPr>
          <w:ilvl w:val="0"/>
          <w:numId w:val="0"/>
        </w:numPr>
        <w:spacing w:before="0" w:after="0" w:line="240" w:lineRule="auto"/>
        <w:ind w:left="567" w:hanging="567"/>
        <w:rPr>
          <w:rFonts w:ascii="Arial" w:hAnsi="Arial" w:cs="Arial"/>
          <w:sz w:val="22"/>
          <w:szCs w:val="22"/>
        </w:rPr>
      </w:pPr>
    </w:p>
    <w:p w14:paraId="0946B3B2" w14:textId="77777777" w:rsidR="002F7E53" w:rsidRDefault="002F7E53" w:rsidP="002F7E53">
      <w:pPr>
        <w:pStyle w:val="CMSHeading4"/>
        <w:numPr>
          <w:ilvl w:val="0"/>
          <w:numId w:val="0"/>
        </w:numPr>
        <w:spacing w:before="0" w:after="0" w:line="240" w:lineRule="auto"/>
        <w:ind w:left="567" w:hanging="567"/>
        <w:rPr>
          <w:rFonts w:ascii="Arial" w:hAnsi="Arial" w:cs="Arial"/>
          <w:sz w:val="22"/>
          <w:szCs w:val="22"/>
        </w:rPr>
      </w:pPr>
    </w:p>
    <w:p w14:paraId="5660F7BC" w14:textId="77777777" w:rsidR="002F7E53" w:rsidRDefault="002F7E53" w:rsidP="002F7E53">
      <w:pPr>
        <w:pStyle w:val="CMSHeading4"/>
        <w:numPr>
          <w:ilvl w:val="0"/>
          <w:numId w:val="0"/>
        </w:numPr>
        <w:spacing w:before="0" w:after="0" w:line="240" w:lineRule="auto"/>
        <w:ind w:left="567" w:hanging="567"/>
        <w:rPr>
          <w:rFonts w:ascii="Arial" w:hAnsi="Arial" w:cs="Arial"/>
          <w:sz w:val="22"/>
          <w:szCs w:val="22"/>
        </w:rPr>
      </w:pPr>
    </w:p>
    <w:p w14:paraId="0ECAF3D4" w14:textId="77777777" w:rsidR="004C43C0" w:rsidRPr="004C43C0" w:rsidRDefault="004C43C0" w:rsidP="004C43C0">
      <w:pPr>
        <w:pStyle w:val="CMSHeading4"/>
        <w:numPr>
          <w:ilvl w:val="0"/>
          <w:numId w:val="0"/>
        </w:numPr>
        <w:spacing w:before="0" w:after="0" w:line="240" w:lineRule="auto"/>
        <w:ind w:left="567" w:hanging="567"/>
        <w:rPr>
          <w:rFonts w:ascii="Arial" w:hAnsi="Arial" w:cs="Arial"/>
          <w:sz w:val="22"/>
          <w:szCs w:val="22"/>
        </w:rPr>
      </w:pPr>
    </w:p>
    <w:tbl>
      <w:tblPr>
        <w:tblW w:w="0" w:type="auto"/>
        <w:tblLayout w:type="fixed"/>
        <w:tblLook w:val="01E0" w:firstRow="1" w:lastRow="1" w:firstColumn="1" w:lastColumn="1" w:noHBand="0" w:noVBand="0"/>
      </w:tblPr>
      <w:tblGrid>
        <w:gridCol w:w="4424"/>
        <w:gridCol w:w="236"/>
        <w:gridCol w:w="4411"/>
      </w:tblGrid>
      <w:tr w:rsidR="007F5A7E" w:rsidRPr="006009FE" w14:paraId="0ECAF3EE" w14:textId="77777777" w:rsidTr="007B42F1">
        <w:tc>
          <w:tcPr>
            <w:tcW w:w="4424" w:type="dxa"/>
          </w:tcPr>
          <w:p w14:paraId="0ECAF3D5" w14:textId="77777777" w:rsidR="007F5A7E" w:rsidRDefault="007F5A7E" w:rsidP="004B6259">
            <w:pPr>
              <w:widowControl w:val="0"/>
              <w:tabs>
                <w:tab w:val="right" w:pos="3170"/>
              </w:tabs>
              <w:rPr>
                <w:rFonts w:cs="Arial"/>
                <w:snapToGrid w:val="0"/>
                <w:szCs w:val="22"/>
              </w:rPr>
            </w:pPr>
          </w:p>
          <w:p w14:paraId="0ECAF3DC" w14:textId="77777777" w:rsidR="004C43C0" w:rsidRDefault="004C43C0" w:rsidP="004B6259">
            <w:pPr>
              <w:widowControl w:val="0"/>
              <w:tabs>
                <w:tab w:val="right" w:pos="3170"/>
              </w:tabs>
              <w:rPr>
                <w:rFonts w:cs="Arial"/>
                <w:snapToGrid w:val="0"/>
                <w:szCs w:val="22"/>
              </w:rPr>
            </w:pPr>
          </w:p>
          <w:p w14:paraId="0ECAF3DD" w14:textId="77777777" w:rsidR="004C43C0" w:rsidRDefault="004C43C0" w:rsidP="004B6259">
            <w:pPr>
              <w:widowControl w:val="0"/>
              <w:tabs>
                <w:tab w:val="right" w:pos="3170"/>
              </w:tabs>
              <w:rPr>
                <w:rFonts w:cs="Arial"/>
                <w:snapToGrid w:val="0"/>
                <w:szCs w:val="22"/>
              </w:rPr>
            </w:pPr>
          </w:p>
          <w:p w14:paraId="0ECAF3DE" w14:textId="77777777" w:rsidR="004C43C0" w:rsidRPr="006009FE" w:rsidRDefault="004C43C0" w:rsidP="004B6259">
            <w:pPr>
              <w:widowControl w:val="0"/>
              <w:tabs>
                <w:tab w:val="right" w:pos="3170"/>
              </w:tabs>
              <w:rPr>
                <w:rFonts w:cs="Arial"/>
                <w:snapToGrid w:val="0"/>
                <w:szCs w:val="22"/>
              </w:rPr>
            </w:pPr>
          </w:p>
          <w:p w14:paraId="0ECAF3DF" w14:textId="77777777" w:rsidR="007F5A7E" w:rsidRPr="006009FE" w:rsidRDefault="007F5A7E" w:rsidP="004B6259">
            <w:pPr>
              <w:widowControl w:val="0"/>
              <w:tabs>
                <w:tab w:val="right" w:pos="4532"/>
              </w:tabs>
              <w:rPr>
                <w:rFonts w:cs="Arial"/>
                <w:snapToGrid w:val="0"/>
                <w:szCs w:val="22"/>
              </w:rPr>
            </w:pPr>
            <w:r w:rsidRPr="006009FE">
              <w:rPr>
                <w:rFonts w:cs="Arial"/>
                <w:snapToGrid w:val="0"/>
                <w:szCs w:val="22"/>
              </w:rPr>
              <w:t xml:space="preserve">Berlin, den </w:t>
            </w:r>
            <w:r w:rsidRPr="006009FE">
              <w:rPr>
                <w:rFonts w:cs="Arial"/>
                <w:snapToGrid w:val="0"/>
                <w:szCs w:val="22"/>
                <w:u w:val="single"/>
              </w:rPr>
              <w:tab/>
            </w:r>
          </w:p>
          <w:p w14:paraId="0ECAF3E0" w14:textId="77777777" w:rsidR="007F5A7E" w:rsidRPr="006009FE" w:rsidRDefault="007F5A7E" w:rsidP="004B6259">
            <w:pPr>
              <w:widowControl w:val="0"/>
              <w:tabs>
                <w:tab w:val="right" w:pos="3280"/>
              </w:tabs>
              <w:rPr>
                <w:rFonts w:cs="Arial"/>
                <w:snapToGrid w:val="0"/>
                <w:szCs w:val="22"/>
              </w:rPr>
            </w:pPr>
          </w:p>
        </w:tc>
        <w:tc>
          <w:tcPr>
            <w:tcW w:w="236" w:type="dxa"/>
          </w:tcPr>
          <w:p w14:paraId="0ECAF3E1" w14:textId="77777777" w:rsidR="007F5A7E" w:rsidRPr="006009FE" w:rsidRDefault="007F5A7E" w:rsidP="004B6259">
            <w:pPr>
              <w:widowControl w:val="0"/>
              <w:tabs>
                <w:tab w:val="right" w:pos="3170"/>
              </w:tabs>
              <w:rPr>
                <w:rFonts w:cs="Arial"/>
                <w:snapToGrid w:val="0"/>
                <w:szCs w:val="22"/>
              </w:rPr>
            </w:pPr>
          </w:p>
        </w:tc>
        <w:tc>
          <w:tcPr>
            <w:tcW w:w="4411" w:type="dxa"/>
          </w:tcPr>
          <w:p w14:paraId="0ECAF3E2" w14:textId="77777777" w:rsidR="007F5A7E" w:rsidRDefault="007F5A7E" w:rsidP="004B6259">
            <w:pPr>
              <w:widowControl w:val="0"/>
              <w:tabs>
                <w:tab w:val="right" w:pos="3170"/>
              </w:tabs>
              <w:rPr>
                <w:rFonts w:cs="Arial"/>
                <w:snapToGrid w:val="0"/>
                <w:szCs w:val="22"/>
              </w:rPr>
            </w:pPr>
          </w:p>
          <w:p w14:paraId="0ECAF3E3" w14:textId="77777777" w:rsidR="004C43C0" w:rsidRDefault="004C43C0" w:rsidP="004B6259">
            <w:pPr>
              <w:widowControl w:val="0"/>
              <w:tabs>
                <w:tab w:val="right" w:pos="3170"/>
              </w:tabs>
              <w:rPr>
                <w:rFonts w:cs="Arial"/>
                <w:snapToGrid w:val="0"/>
                <w:szCs w:val="22"/>
              </w:rPr>
            </w:pPr>
          </w:p>
          <w:p w14:paraId="0ECAF3E4" w14:textId="77777777" w:rsidR="004C43C0" w:rsidRDefault="004C43C0" w:rsidP="004B6259">
            <w:pPr>
              <w:widowControl w:val="0"/>
              <w:tabs>
                <w:tab w:val="right" w:pos="3170"/>
              </w:tabs>
              <w:rPr>
                <w:rFonts w:cs="Arial"/>
                <w:snapToGrid w:val="0"/>
                <w:szCs w:val="22"/>
              </w:rPr>
            </w:pPr>
          </w:p>
          <w:p w14:paraId="0ECAF3E5" w14:textId="77777777" w:rsidR="004C43C0" w:rsidRDefault="004C43C0" w:rsidP="004B6259">
            <w:pPr>
              <w:widowControl w:val="0"/>
              <w:tabs>
                <w:tab w:val="right" w:pos="3170"/>
              </w:tabs>
              <w:rPr>
                <w:rFonts w:cs="Arial"/>
                <w:snapToGrid w:val="0"/>
                <w:szCs w:val="22"/>
              </w:rPr>
            </w:pPr>
          </w:p>
          <w:p w14:paraId="0ECAF3EC" w14:textId="019BA90C" w:rsidR="007F5A7E" w:rsidRPr="006009FE" w:rsidRDefault="00F87BD4" w:rsidP="007B42F1">
            <w:pPr>
              <w:widowControl w:val="0"/>
              <w:tabs>
                <w:tab w:val="right" w:pos="3170"/>
              </w:tabs>
              <w:rPr>
                <w:rFonts w:cs="Arial"/>
                <w:snapToGrid w:val="0"/>
                <w:szCs w:val="22"/>
              </w:rPr>
            </w:pPr>
            <w:r>
              <w:rPr>
                <w:rFonts w:cs="Arial"/>
                <w:snapToGrid w:val="0"/>
                <w:szCs w:val="22"/>
              </w:rPr>
              <w:t>Berlin, den _________________________</w:t>
            </w:r>
          </w:p>
          <w:p w14:paraId="0ECAF3ED" w14:textId="77777777" w:rsidR="007F5A7E" w:rsidRPr="006009FE" w:rsidRDefault="007F5A7E" w:rsidP="004B6259">
            <w:pPr>
              <w:widowControl w:val="0"/>
              <w:rPr>
                <w:rFonts w:cs="Arial"/>
                <w:snapToGrid w:val="0"/>
                <w:szCs w:val="22"/>
              </w:rPr>
            </w:pPr>
          </w:p>
        </w:tc>
      </w:tr>
      <w:tr w:rsidR="007F5A7E" w:rsidRPr="006009FE" w14:paraId="0ECAF3FC" w14:textId="77777777" w:rsidTr="007B42F1">
        <w:tc>
          <w:tcPr>
            <w:tcW w:w="4424" w:type="dxa"/>
          </w:tcPr>
          <w:p w14:paraId="08C487ED" w14:textId="77777777" w:rsidR="007B42F1" w:rsidRDefault="007B42F1" w:rsidP="004B6259">
            <w:pPr>
              <w:widowControl w:val="0"/>
              <w:tabs>
                <w:tab w:val="right" w:pos="4531"/>
              </w:tabs>
              <w:rPr>
                <w:rFonts w:cs="Arial"/>
                <w:snapToGrid w:val="0"/>
                <w:szCs w:val="22"/>
                <w:u w:val="single"/>
              </w:rPr>
            </w:pPr>
          </w:p>
          <w:p w14:paraId="5703507D" w14:textId="77777777" w:rsidR="007B42F1" w:rsidRDefault="007B42F1" w:rsidP="004B6259">
            <w:pPr>
              <w:widowControl w:val="0"/>
              <w:tabs>
                <w:tab w:val="right" w:pos="4531"/>
              </w:tabs>
              <w:rPr>
                <w:rFonts w:cs="Arial"/>
                <w:snapToGrid w:val="0"/>
                <w:szCs w:val="22"/>
                <w:u w:val="single"/>
              </w:rPr>
            </w:pPr>
          </w:p>
          <w:p w14:paraId="18716445" w14:textId="77777777" w:rsidR="007B42F1" w:rsidRDefault="007B42F1" w:rsidP="004B6259">
            <w:pPr>
              <w:widowControl w:val="0"/>
              <w:tabs>
                <w:tab w:val="right" w:pos="4531"/>
              </w:tabs>
              <w:rPr>
                <w:rFonts w:cs="Arial"/>
                <w:snapToGrid w:val="0"/>
                <w:szCs w:val="22"/>
                <w:u w:val="single"/>
              </w:rPr>
            </w:pPr>
          </w:p>
          <w:p w14:paraId="0ECAF3F2" w14:textId="35339F42" w:rsidR="007F5A7E" w:rsidRPr="006009FE" w:rsidRDefault="007F5A7E" w:rsidP="004B6259">
            <w:pPr>
              <w:widowControl w:val="0"/>
              <w:tabs>
                <w:tab w:val="right" w:pos="4531"/>
              </w:tabs>
              <w:rPr>
                <w:rFonts w:cs="Arial"/>
                <w:snapToGrid w:val="0"/>
                <w:szCs w:val="22"/>
                <w:u w:val="single"/>
              </w:rPr>
            </w:pPr>
            <w:r w:rsidRPr="006009FE">
              <w:rPr>
                <w:rFonts w:cs="Arial"/>
                <w:snapToGrid w:val="0"/>
                <w:szCs w:val="22"/>
                <w:u w:val="single"/>
              </w:rPr>
              <w:tab/>
            </w:r>
          </w:p>
          <w:p w14:paraId="5C6FED4E" w14:textId="77777777" w:rsidR="00D47B1F" w:rsidRDefault="00D47B1F" w:rsidP="00D47B1F">
            <w:pPr>
              <w:widowControl w:val="0"/>
              <w:tabs>
                <w:tab w:val="left" w:pos="570"/>
                <w:tab w:val="right" w:pos="3969"/>
              </w:tabs>
              <w:rPr>
                <w:rFonts w:cs="Arial"/>
                <w:snapToGrid w:val="0"/>
                <w:szCs w:val="22"/>
              </w:rPr>
            </w:pPr>
            <w:r w:rsidRPr="00317613">
              <w:rPr>
                <w:rFonts w:cs="Arial"/>
                <w:snapToGrid w:val="0"/>
                <w:szCs w:val="22"/>
              </w:rPr>
              <w:t>Sebastian Holtgrewe </w:t>
            </w:r>
            <w:r w:rsidRPr="00317613">
              <w:rPr>
                <w:rFonts w:cs="Arial"/>
                <w:snapToGrid w:val="0"/>
                <w:szCs w:val="22"/>
              </w:rPr>
              <w:br/>
              <w:t>Kaufmännischer Leiter | Prokurist</w:t>
            </w:r>
            <w:r w:rsidRPr="00317613">
              <w:rPr>
                <w:rFonts w:cs="Arial"/>
                <w:snapToGrid w:val="0"/>
                <w:szCs w:val="22"/>
              </w:rPr>
              <w:br/>
              <w:t xml:space="preserve">Abteilungsleiter </w:t>
            </w:r>
            <w:proofErr w:type="spellStart"/>
            <w:r w:rsidRPr="00317613">
              <w:rPr>
                <w:rFonts w:cs="Arial"/>
                <w:snapToGrid w:val="0"/>
                <w:szCs w:val="22"/>
              </w:rPr>
              <w:t>Interne</w:t>
            </w:r>
            <w:proofErr w:type="spellEnd"/>
            <w:r w:rsidRPr="00317613">
              <w:rPr>
                <w:rFonts w:cs="Arial"/>
                <w:snapToGrid w:val="0"/>
                <w:szCs w:val="22"/>
              </w:rPr>
              <w:t xml:space="preserve"> Services | Strategie</w:t>
            </w:r>
          </w:p>
          <w:p w14:paraId="0ECAF3F4" w14:textId="4CEFC38B" w:rsidR="007F5A7E" w:rsidRPr="006009FE" w:rsidRDefault="00D47B1F" w:rsidP="00D47B1F">
            <w:pPr>
              <w:widowControl w:val="0"/>
              <w:tabs>
                <w:tab w:val="left" w:pos="570"/>
                <w:tab w:val="right" w:pos="3969"/>
              </w:tabs>
              <w:rPr>
                <w:rFonts w:cs="Arial"/>
                <w:snapToGrid w:val="0"/>
                <w:szCs w:val="22"/>
              </w:rPr>
            </w:pPr>
            <w:r>
              <w:rPr>
                <w:rFonts w:cs="Arial"/>
                <w:snapToGrid w:val="0"/>
                <w:szCs w:val="22"/>
              </w:rPr>
              <w:t xml:space="preserve">der </w:t>
            </w:r>
            <w:r w:rsidRPr="00317613">
              <w:rPr>
                <w:rFonts w:cs="Arial"/>
                <w:snapToGrid w:val="0"/>
                <w:szCs w:val="22"/>
              </w:rPr>
              <w:t>Berlin Partner für Wirtschaft und Technologie GmbH</w:t>
            </w:r>
          </w:p>
        </w:tc>
        <w:tc>
          <w:tcPr>
            <w:tcW w:w="236" w:type="dxa"/>
          </w:tcPr>
          <w:p w14:paraId="0ECAF3F5" w14:textId="77777777" w:rsidR="007F5A7E" w:rsidRPr="006009FE" w:rsidRDefault="007F5A7E" w:rsidP="004B6259">
            <w:pPr>
              <w:widowControl w:val="0"/>
              <w:tabs>
                <w:tab w:val="left" w:pos="570"/>
                <w:tab w:val="right" w:pos="4253"/>
              </w:tabs>
              <w:rPr>
                <w:rFonts w:cs="Arial"/>
                <w:snapToGrid w:val="0"/>
                <w:szCs w:val="22"/>
              </w:rPr>
            </w:pPr>
          </w:p>
        </w:tc>
        <w:tc>
          <w:tcPr>
            <w:tcW w:w="4411" w:type="dxa"/>
          </w:tcPr>
          <w:p w14:paraId="0ECAF3F6" w14:textId="77777777" w:rsidR="007F5A7E" w:rsidRPr="006009FE" w:rsidRDefault="007F5A7E" w:rsidP="004B6259">
            <w:pPr>
              <w:widowControl w:val="0"/>
              <w:tabs>
                <w:tab w:val="left" w:pos="570"/>
                <w:tab w:val="right" w:pos="4253"/>
              </w:tabs>
              <w:rPr>
                <w:rFonts w:cs="Arial"/>
                <w:snapToGrid w:val="0"/>
                <w:szCs w:val="22"/>
              </w:rPr>
            </w:pPr>
          </w:p>
          <w:p w14:paraId="0ECAF3F7" w14:textId="77777777" w:rsidR="007F5A7E" w:rsidRPr="006009FE" w:rsidRDefault="007F5A7E" w:rsidP="004B6259">
            <w:pPr>
              <w:widowControl w:val="0"/>
              <w:tabs>
                <w:tab w:val="left" w:pos="570"/>
                <w:tab w:val="right" w:pos="4253"/>
              </w:tabs>
              <w:rPr>
                <w:rFonts w:cs="Arial"/>
                <w:snapToGrid w:val="0"/>
                <w:szCs w:val="22"/>
              </w:rPr>
            </w:pPr>
          </w:p>
          <w:p w14:paraId="0ECAF3F8" w14:textId="77777777" w:rsidR="007F5A7E" w:rsidRPr="006009FE" w:rsidRDefault="007F5A7E" w:rsidP="004B6259">
            <w:pPr>
              <w:widowControl w:val="0"/>
              <w:tabs>
                <w:tab w:val="left" w:pos="570"/>
                <w:tab w:val="right" w:pos="4253"/>
              </w:tabs>
              <w:rPr>
                <w:rFonts w:cs="Arial"/>
                <w:snapToGrid w:val="0"/>
                <w:szCs w:val="22"/>
              </w:rPr>
            </w:pPr>
          </w:p>
          <w:p w14:paraId="0ECAF3F9" w14:textId="77777777" w:rsidR="007F5A7E" w:rsidRPr="006009FE" w:rsidRDefault="007F5A7E" w:rsidP="004B6259">
            <w:pPr>
              <w:widowControl w:val="0"/>
              <w:tabs>
                <w:tab w:val="right" w:pos="4531"/>
              </w:tabs>
              <w:rPr>
                <w:rFonts w:cs="Arial"/>
                <w:snapToGrid w:val="0"/>
                <w:szCs w:val="22"/>
                <w:u w:val="single"/>
              </w:rPr>
            </w:pPr>
            <w:r w:rsidRPr="006009FE">
              <w:rPr>
                <w:rFonts w:cs="Arial"/>
                <w:snapToGrid w:val="0"/>
                <w:szCs w:val="22"/>
                <w:u w:val="single"/>
              </w:rPr>
              <w:tab/>
            </w:r>
          </w:p>
          <w:p w14:paraId="0ECAF3FA" w14:textId="5558BB58" w:rsidR="0060081F" w:rsidRPr="00D47B1F" w:rsidRDefault="00F87BD4" w:rsidP="004B6259">
            <w:pPr>
              <w:widowControl w:val="0"/>
              <w:tabs>
                <w:tab w:val="left" w:pos="570"/>
                <w:tab w:val="right" w:pos="3969"/>
              </w:tabs>
              <w:rPr>
                <w:rFonts w:cs="Arial"/>
                <w:snapToGrid w:val="0"/>
                <w:szCs w:val="22"/>
                <w:highlight w:val="yellow"/>
              </w:rPr>
            </w:pPr>
            <w:r w:rsidRPr="00D47B1F">
              <w:rPr>
                <w:rFonts w:cs="Arial"/>
                <w:snapToGrid w:val="0"/>
                <w:szCs w:val="22"/>
                <w:highlight w:val="yellow"/>
              </w:rPr>
              <w:t>&lt;</w:t>
            </w:r>
            <w:r w:rsidR="0060081F" w:rsidRPr="00D47B1F">
              <w:rPr>
                <w:rFonts w:cs="Arial"/>
                <w:snapToGrid w:val="0"/>
                <w:szCs w:val="22"/>
                <w:highlight w:val="yellow"/>
              </w:rPr>
              <w:t>Vorname</w:t>
            </w:r>
            <w:r w:rsidRPr="00D47B1F">
              <w:rPr>
                <w:rFonts w:cs="Arial"/>
                <w:snapToGrid w:val="0"/>
                <w:szCs w:val="22"/>
                <w:highlight w:val="yellow"/>
              </w:rPr>
              <w:t>&gt;</w:t>
            </w:r>
            <w:r w:rsidR="0060081F" w:rsidRPr="00D47B1F">
              <w:rPr>
                <w:rFonts w:cs="Arial"/>
                <w:snapToGrid w:val="0"/>
                <w:szCs w:val="22"/>
                <w:highlight w:val="yellow"/>
              </w:rPr>
              <w:t xml:space="preserve"> </w:t>
            </w:r>
            <w:r w:rsidRPr="00D47B1F">
              <w:rPr>
                <w:rFonts w:cs="Arial"/>
                <w:snapToGrid w:val="0"/>
                <w:szCs w:val="22"/>
                <w:highlight w:val="yellow"/>
              </w:rPr>
              <w:t>&lt;</w:t>
            </w:r>
            <w:r w:rsidR="0060081F" w:rsidRPr="00D47B1F">
              <w:rPr>
                <w:rFonts w:cs="Arial"/>
                <w:snapToGrid w:val="0"/>
                <w:szCs w:val="22"/>
                <w:highlight w:val="yellow"/>
              </w:rPr>
              <w:t>Familienname</w:t>
            </w:r>
            <w:r w:rsidRPr="00D47B1F">
              <w:rPr>
                <w:rFonts w:cs="Arial"/>
                <w:snapToGrid w:val="0"/>
                <w:szCs w:val="22"/>
                <w:highlight w:val="yellow"/>
              </w:rPr>
              <w:t xml:space="preserve">&gt; </w:t>
            </w:r>
          </w:p>
          <w:p w14:paraId="2D944F62" w14:textId="35BEDF09" w:rsidR="00B0383E" w:rsidRPr="00D47B1F" w:rsidRDefault="00F87BD4" w:rsidP="00B0383E">
            <w:pPr>
              <w:widowControl w:val="0"/>
              <w:tabs>
                <w:tab w:val="left" w:pos="570"/>
                <w:tab w:val="right" w:pos="3969"/>
              </w:tabs>
              <w:rPr>
                <w:rFonts w:cs="Arial"/>
                <w:snapToGrid w:val="0"/>
                <w:szCs w:val="22"/>
              </w:rPr>
            </w:pPr>
            <w:r w:rsidRPr="00D47B1F">
              <w:rPr>
                <w:rFonts w:cs="Arial"/>
                <w:snapToGrid w:val="0"/>
                <w:szCs w:val="22"/>
                <w:highlight w:val="yellow"/>
              </w:rPr>
              <w:t>&lt;Position&gt;</w:t>
            </w:r>
            <w:r w:rsidR="0060081F" w:rsidRPr="00D47B1F">
              <w:rPr>
                <w:rFonts w:cs="Arial"/>
                <w:snapToGrid w:val="0"/>
                <w:szCs w:val="22"/>
                <w:highlight w:val="yellow"/>
              </w:rPr>
              <w:t xml:space="preserve">Geschäftsführer/Vorstandsvorsitzender der/des </w:t>
            </w:r>
            <w:r w:rsidR="00B0383E" w:rsidRPr="00D47B1F">
              <w:rPr>
                <w:rFonts w:cs="Arial"/>
                <w:snapToGrid w:val="0"/>
                <w:szCs w:val="22"/>
                <w:highlight w:val="yellow"/>
              </w:rPr>
              <w:t>Informations</w:t>
            </w:r>
            <w:r w:rsidR="00350DA9" w:rsidRPr="00D47B1F">
              <w:rPr>
                <w:rFonts w:cs="Arial"/>
                <w:snapToGrid w:val="0"/>
                <w:szCs w:val="22"/>
                <w:highlight w:val="yellow"/>
              </w:rPr>
              <w:t>neh</w:t>
            </w:r>
            <w:r w:rsidR="007B42F1" w:rsidRPr="00D47B1F">
              <w:rPr>
                <w:rFonts w:cs="Arial"/>
                <w:snapToGrid w:val="0"/>
                <w:szCs w:val="22"/>
                <w:highlight w:val="yellow"/>
              </w:rPr>
              <w:t>mers</w:t>
            </w:r>
          </w:p>
          <w:p w14:paraId="0ECAF3FB" w14:textId="54E617E0" w:rsidR="007F5A7E" w:rsidRPr="006009FE" w:rsidRDefault="007F5A7E" w:rsidP="00263E09">
            <w:pPr>
              <w:widowControl w:val="0"/>
              <w:tabs>
                <w:tab w:val="left" w:pos="570"/>
                <w:tab w:val="right" w:pos="3969"/>
              </w:tabs>
              <w:rPr>
                <w:rFonts w:cs="Arial"/>
                <w:snapToGrid w:val="0"/>
                <w:szCs w:val="22"/>
              </w:rPr>
            </w:pPr>
          </w:p>
        </w:tc>
      </w:tr>
    </w:tbl>
    <w:p w14:paraId="234D43FD" w14:textId="6BC3873E" w:rsidR="6AAEDA6D" w:rsidRDefault="6AAEDA6D"/>
    <w:p w14:paraId="0ECAF3FD" w14:textId="77777777" w:rsidR="000423B2" w:rsidRPr="000423B2" w:rsidRDefault="000423B2" w:rsidP="000423B2">
      <w:pPr>
        <w:jc w:val="both"/>
        <w:rPr>
          <w:rFonts w:eastAsiaTheme="minorHAnsi" w:cs="Arial"/>
          <w:szCs w:val="22"/>
          <w:lang w:eastAsia="en-US"/>
        </w:rPr>
      </w:pPr>
    </w:p>
    <w:p w14:paraId="0ECAF3FF" w14:textId="77777777" w:rsidR="004C43C0" w:rsidRPr="00384E0B" w:rsidRDefault="004C43C0" w:rsidP="000423B2">
      <w:pPr>
        <w:rPr>
          <w:rFonts w:cs="Arial"/>
        </w:rPr>
      </w:pPr>
    </w:p>
    <w:sectPr w:rsidR="004C43C0" w:rsidRPr="00384E0B" w:rsidSect="000C6722">
      <w:headerReference w:type="default" r:id="rId11"/>
      <w:footerReference w:type="default" r:id="rId12"/>
      <w:headerReference w:type="first" r:id="rId13"/>
      <w:footerReference w:type="first" r:id="rId14"/>
      <w:type w:val="continuous"/>
      <w:pgSz w:w="11907" w:h="16840" w:code="9"/>
      <w:pgMar w:top="1418" w:right="1418" w:bottom="1418" w:left="1418" w:header="420"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D11A" w14:textId="77777777" w:rsidR="009D1C40" w:rsidRDefault="009D1C40">
      <w:r>
        <w:separator/>
      </w:r>
    </w:p>
  </w:endnote>
  <w:endnote w:type="continuationSeparator" w:id="0">
    <w:p w14:paraId="313CA2AA" w14:textId="77777777" w:rsidR="009D1C40" w:rsidRDefault="009D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MM_400 RG 300 CN">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F40A" w14:textId="1C3B046D" w:rsidR="009F61AB" w:rsidRPr="00EA2E1D" w:rsidRDefault="000C6722" w:rsidP="00C30485">
    <w:pPr>
      <w:pStyle w:val="Fuzeilen"/>
      <w:tabs>
        <w:tab w:val="clear" w:pos="1418"/>
        <w:tab w:val="clear" w:pos="2835"/>
        <w:tab w:val="clear" w:pos="4253"/>
        <w:tab w:val="center" w:pos="4536"/>
      </w:tabs>
      <w:spacing w:line="240" w:lineRule="auto"/>
      <w:rPr>
        <w:sz w:val="22"/>
        <w:szCs w:val="22"/>
      </w:rPr>
    </w:pPr>
    <w:r>
      <w:rPr>
        <w:sz w:val="22"/>
        <w:szCs w:val="22"/>
      </w:rPr>
      <w:t xml:space="preserve">Version </w:t>
    </w:r>
    <w:r w:rsidR="00795C8C">
      <w:rPr>
        <w:sz w:val="22"/>
        <w:szCs w:val="22"/>
      </w:rPr>
      <w:t>3.0</w:t>
    </w:r>
    <w:r w:rsidR="001D4B64">
      <w:rPr>
        <w:sz w:val="22"/>
        <w:szCs w:val="22"/>
      </w:rPr>
      <w:t>3</w:t>
    </w:r>
    <w:r w:rsidR="00795C8C">
      <w:rPr>
        <w:sz w:val="22"/>
        <w:szCs w:val="22"/>
      </w:rPr>
      <w:t xml:space="preserve"> SK</w:t>
    </w:r>
    <w:r w:rsidR="00E81C0E">
      <w:rPr>
        <w:sz w:val="22"/>
        <w:szCs w:val="22"/>
      </w:rPr>
      <w:tab/>
    </w:r>
    <w:r w:rsidR="00874745" w:rsidRPr="00EA2E1D">
      <w:rPr>
        <w:sz w:val="22"/>
        <w:szCs w:val="22"/>
      </w:rPr>
      <w:t xml:space="preserve">Seite </w:t>
    </w:r>
    <w:r w:rsidR="00F66E93" w:rsidRPr="00EA2E1D">
      <w:rPr>
        <w:sz w:val="22"/>
        <w:szCs w:val="22"/>
      </w:rPr>
      <w:fldChar w:fldCharType="begin"/>
    </w:r>
    <w:r w:rsidR="00F66E93" w:rsidRPr="00EA2E1D">
      <w:rPr>
        <w:sz w:val="22"/>
        <w:szCs w:val="22"/>
      </w:rPr>
      <w:instrText xml:space="preserve"> PAGE  \* Arabic  \* MERGEFORMAT </w:instrText>
    </w:r>
    <w:r w:rsidR="00F66E93" w:rsidRPr="00EA2E1D">
      <w:rPr>
        <w:sz w:val="22"/>
        <w:szCs w:val="22"/>
      </w:rPr>
      <w:fldChar w:fldCharType="separate"/>
    </w:r>
    <w:r w:rsidR="00373322">
      <w:rPr>
        <w:sz w:val="22"/>
        <w:szCs w:val="22"/>
      </w:rPr>
      <w:t>4</w:t>
    </w:r>
    <w:r w:rsidR="00F66E93" w:rsidRPr="00EA2E1D">
      <w:rPr>
        <w:sz w:val="22"/>
        <w:szCs w:val="22"/>
      </w:rPr>
      <w:fldChar w:fldCharType="end"/>
    </w:r>
    <w:r w:rsidR="00F66E93" w:rsidRPr="00EA2E1D">
      <w:rPr>
        <w:sz w:val="22"/>
        <w:szCs w:val="22"/>
      </w:rPr>
      <w:t xml:space="preserve"> von </w:t>
    </w:r>
    <w:r w:rsidR="00470735" w:rsidRPr="00EA2E1D">
      <w:rPr>
        <w:sz w:val="22"/>
        <w:szCs w:val="22"/>
      </w:rPr>
      <w:fldChar w:fldCharType="begin"/>
    </w:r>
    <w:r w:rsidR="00470735" w:rsidRPr="00EA2E1D">
      <w:rPr>
        <w:sz w:val="22"/>
        <w:szCs w:val="22"/>
      </w:rPr>
      <w:instrText xml:space="preserve"> NUMPAGES  \* Arabic  \* MERGEFORMAT </w:instrText>
    </w:r>
    <w:r w:rsidR="00470735" w:rsidRPr="00EA2E1D">
      <w:rPr>
        <w:sz w:val="22"/>
        <w:szCs w:val="22"/>
      </w:rPr>
      <w:fldChar w:fldCharType="separate"/>
    </w:r>
    <w:r w:rsidR="00373322">
      <w:rPr>
        <w:sz w:val="22"/>
        <w:szCs w:val="22"/>
      </w:rPr>
      <w:t>4</w:t>
    </w:r>
    <w:r w:rsidR="00470735" w:rsidRPr="00EA2E1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F412" w14:textId="1BE598E3" w:rsidR="009F61AB" w:rsidRPr="00EA2E1D" w:rsidRDefault="00151827" w:rsidP="00E30BBB">
    <w:pPr>
      <w:pStyle w:val="Fuzeile"/>
      <w:tabs>
        <w:tab w:val="clear" w:pos="9072"/>
        <w:tab w:val="right" w:pos="9356"/>
      </w:tabs>
      <w:spacing w:before="120"/>
      <w:ind w:right="-568"/>
      <w:rPr>
        <w:rFonts w:cs="Arial"/>
        <w:szCs w:val="22"/>
      </w:rPr>
    </w:pPr>
    <w:r>
      <w:rPr>
        <w:rFonts w:cs="Arial"/>
        <w:szCs w:val="22"/>
      </w:rPr>
      <w:t>Version</w:t>
    </w:r>
    <w:r w:rsidR="000F7D5D">
      <w:rPr>
        <w:rFonts w:cs="Arial"/>
        <w:szCs w:val="22"/>
      </w:rPr>
      <w:t xml:space="preserve"> 03.2 SK</w:t>
    </w:r>
    <w:r w:rsidR="003860D0">
      <w:rPr>
        <w:rFonts w:cs="Arial"/>
        <w:szCs w:val="22"/>
      </w:rPr>
      <w:tab/>
    </w:r>
    <w:r w:rsidR="00874745" w:rsidRPr="00EA2E1D">
      <w:rPr>
        <w:rFonts w:cs="Arial"/>
        <w:szCs w:val="22"/>
      </w:rPr>
      <w:t xml:space="preserve">Seite </w:t>
    </w:r>
    <w:r w:rsidR="00E13947" w:rsidRPr="00EA2E1D">
      <w:rPr>
        <w:rFonts w:cs="Arial"/>
        <w:szCs w:val="22"/>
      </w:rPr>
      <w:fldChar w:fldCharType="begin"/>
    </w:r>
    <w:r w:rsidR="00E13947" w:rsidRPr="00EA2E1D">
      <w:rPr>
        <w:rFonts w:cs="Arial"/>
        <w:szCs w:val="22"/>
      </w:rPr>
      <w:instrText xml:space="preserve"> PAGE   \* MERGEFORMAT </w:instrText>
    </w:r>
    <w:r w:rsidR="00E13947" w:rsidRPr="00EA2E1D">
      <w:rPr>
        <w:rFonts w:cs="Arial"/>
        <w:szCs w:val="22"/>
      </w:rPr>
      <w:fldChar w:fldCharType="separate"/>
    </w:r>
    <w:r w:rsidR="00373322">
      <w:rPr>
        <w:rFonts w:cs="Arial"/>
        <w:noProof/>
        <w:szCs w:val="22"/>
      </w:rPr>
      <w:t>1</w:t>
    </w:r>
    <w:r w:rsidR="00E13947" w:rsidRPr="00EA2E1D">
      <w:rPr>
        <w:rFonts w:cs="Arial"/>
        <w:szCs w:val="22"/>
      </w:rPr>
      <w:fldChar w:fldCharType="end"/>
    </w:r>
    <w:r w:rsidR="00E13947" w:rsidRPr="00EA2E1D">
      <w:rPr>
        <w:rFonts w:cs="Arial"/>
        <w:szCs w:val="22"/>
      </w:rPr>
      <w:t xml:space="preserve"> von </w:t>
    </w:r>
    <w:r w:rsidR="00E13947" w:rsidRPr="00EA2E1D">
      <w:rPr>
        <w:rFonts w:cs="Arial"/>
        <w:szCs w:val="22"/>
      </w:rPr>
      <w:fldChar w:fldCharType="begin"/>
    </w:r>
    <w:r w:rsidR="00E13947" w:rsidRPr="00EA2E1D">
      <w:rPr>
        <w:rFonts w:cs="Arial"/>
        <w:szCs w:val="22"/>
      </w:rPr>
      <w:instrText xml:space="preserve"> NUMPAGES   \* MERGEFORMAT </w:instrText>
    </w:r>
    <w:r w:rsidR="00E13947" w:rsidRPr="00EA2E1D">
      <w:rPr>
        <w:rFonts w:cs="Arial"/>
        <w:szCs w:val="22"/>
      </w:rPr>
      <w:fldChar w:fldCharType="separate"/>
    </w:r>
    <w:r w:rsidR="00373322">
      <w:rPr>
        <w:rFonts w:cs="Arial"/>
        <w:noProof/>
        <w:szCs w:val="22"/>
      </w:rPr>
      <w:t>4</w:t>
    </w:r>
    <w:r w:rsidR="00E13947" w:rsidRPr="00EA2E1D">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1EA2C" w14:textId="77777777" w:rsidR="009D1C40" w:rsidRDefault="009D1C40">
      <w:r>
        <w:separator/>
      </w:r>
    </w:p>
  </w:footnote>
  <w:footnote w:type="continuationSeparator" w:id="0">
    <w:p w14:paraId="09ADFC4C" w14:textId="77777777" w:rsidR="009D1C40" w:rsidRDefault="009D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F404" w14:textId="3FBF5EC2" w:rsidR="005B63B3" w:rsidRPr="007537C6" w:rsidRDefault="003A6EBD" w:rsidP="00E30BBB">
    <w:pPr>
      <w:pStyle w:val="Kopfzeile"/>
      <w:ind w:right="2407"/>
      <w:rPr>
        <w:b/>
        <w:szCs w:val="22"/>
      </w:rPr>
    </w:pPr>
    <w:r>
      <w:rPr>
        <w:noProof/>
        <w:sz w:val="2"/>
      </w:rPr>
      <w:drawing>
        <wp:anchor distT="0" distB="0" distL="114300" distR="114300" simplePos="0" relativeHeight="251675648" behindDoc="0" locked="0" layoutInCell="1" allowOverlap="1" wp14:anchorId="602F33B6" wp14:editId="306896BF">
          <wp:simplePos x="0" y="0"/>
          <wp:positionH relativeFrom="column">
            <wp:posOffset>4543425</wp:posOffset>
          </wp:positionH>
          <wp:positionV relativeFrom="paragraph">
            <wp:posOffset>-109220</wp:posOffset>
          </wp:positionV>
          <wp:extent cx="1216342" cy="995628"/>
          <wp:effectExtent l="0" t="0" r="3175" b="0"/>
          <wp:wrapNone/>
          <wp:docPr id="2"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6342" cy="995628"/>
                  </a:xfrm>
                  <a:prstGeom prst="rect">
                    <a:avLst/>
                  </a:prstGeom>
                </pic:spPr>
              </pic:pic>
            </a:graphicData>
          </a:graphic>
          <wp14:sizeRelH relativeFrom="page">
            <wp14:pctWidth>0</wp14:pctWidth>
          </wp14:sizeRelH>
          <wp14:sizeRelV relativeFrom="page">
            <wp14:pctHeight>0</wp14:pctHeight>
          </wp14:sizeRelV>
        </wp:anchor>
      </w:drawing>
    </w:r>
  </w:p>
  <w:p w14:paraId="0ECAF405" w14:textId="77777777" w:rsidR="005B63B3" w:rsidRPr="007537C6" w:rsidRDefault="005B63B3" w:rsidP="00E30BBB">
    <w:pPr>
      <w:pStyle w:val="Kopfzeile"/>
      <w:ind w:right="2407"/>
      <w:rPr>
        <w:b/>
        <w:szCs w:val="22"/>
      </w:rPr>
    </w:pPr>
  </w:p>
  <w:p w14:paraId="0ECAF406" w14:textId="10F5BC6C" w:rsidR="005B63B3" w:rsidRPr="007537C6" w:rsidRDefault="005B63B3" w:rsidP="00E30BBB">
    <w:pPr>
      <w:pStyle w:val="Kopfzeile"/>
      <w:ind w:right="2407"/>
      <w:rPr>
        <w:b/>
        <w:szCs w:val="22"/>
      </w:rPr>
    </w:pPr>
  </w:p>
  <w:p w14:paraId="2F3EEA3B" w14:textId="67D05E52" w:rsidR="003A6EBD" w:rsidRDefault="0053641A" w:rsidP="004C43C0">
    <w:pPr>
      <w:pStyle w:val="Kopfzeile"/>
      <w:ind w:right="-1049"/>
      <w:rPr>
        <w:b/>
        <w:szCs w:val="22"/>
      </w:rPr>
    </w:pPr>
    <w:r>
      <w:rPr>
        <w:b/>
        <w:szCs w:val="22"/>
      </w:rPr>
      <w:t>NDA – Non-</w:t>
    </w:r>
    <w:r w:rsidR="001C11B1">
      <w:rPr>
        <w:b/>
        <w:szCs w:val="22"/>
      </w:rPr>
      <w:t xml:space="preserve">Disclosure Agreement </w:t>
    </w:r>
  </w:p>
  <w:p w14:paraId="0ECAF407" w14:textId="7F2450DB" w:rsidR="007537C6" w:rsidRPr="004C43C0" w:rsidRDefault="001C11B1" w:rsidP="004C43C0">
    <w:pPr>
      <w:pStyle w:val="Kopfzeile"/>
      <w:ind w:right="-1049"/>
      <w:rPr>
        <w:b/>
        <w:szCs w:val="22"/>
      </w:rPr>
    </w:pPr>
    <w:r>
      <w:rPr>
        <w:b/>
        <w:szCs w:val="22"/>
      </w:rPr>
      <w:t>(Vertraulichkeitsvereinbarung)</w:t>
    </w:r>
  </w:p>
  <w:p w14:paraId="0ECAF408" w14:textId="77777777" w:rsidR="004C43C0" w:rsidRDefault="004C43C0" w:rsidP="004C43C0">
    <w:pPr>
      <w:pStyle w:val="Kopfzeile"/>
      <w:tabs>
        <w:tab w:val="clear" w:pos="4536"/>
        <w:tab w:val="clear" w:pos="9072"/>
        <w:tab w:val="left" w:pos="3974"/>
      </w:tabs>
      <w:rPr>
        <w:szCs w:val="22"/>
      </w:rPr>
    </w:pPr>
  </w:p>
  <w:p w14:paraId="0ECAF409" w14:textId="77777777" w:rsidR="005B63B3" w:rsidRPr="004C43C0" w:rsidRDefault="00E81C0E" w:rsidP="004C43C0">
    <w:pPr>
      <w:pStyle w:val="Kopfzeile"/>
      <w:tabs>
        <w:tab w:val="clear" w:pos="4536"/>
        <w:tab w:val="clear" w:pos="9072"/>
        <w:tab w:val="left" w:pos="3974"/>
      </w:tabs>
      <w:rPr>
        <w:szCs w:val="22"/>
      </w:rPr>
    </w:pPr>
    <w:r w:rsidRPr="007537C6">
      <w:rPr>
        <w:noProof/>
        <w:szCs w:val="22"/>
      </w:rPr>
      <mc:AlternateContent>
        <mc:Choice Requires="wps">
          <w:drawing>
            <wp:anchor distT="0" distB="0" distL="114300" distR="114300" simplePos="0" relativeHeight="251669504" behindDoc="0" locked="0" layoutInCell="1" allowOverlap="1" wp14:anchorId="0ECAF415" wp14:editId="0ECAF416">
              <wp:simplePos x="0" y="0"/>
              <wp:positionH relativeFrom="column">
                <wp:posOffset>-14605</wp:posOffset>
              </wp:positionH>
              <wp:positionV relativeFrom="paragraph">
                <wp:posOffset>635</wp:posOffset>
              </wp:positionV>
              <wp:extent cx="5781675" cy="0"/>
              <wp:effectExtent l="0" t="0" r="9525" b="19050"/>
              <wp:wrapNone/>
              <wp:docPr id="4" name="Gerade Verbindung 4"/>
              <wp:cNvGraphicFramePr/>
              <a:graphic xmlns:a="http://schemas.openxmlformats.org/drawingml/2006/main">
                <a:graphicData uri="http://schemas.microsoft.com/office/word/2010/wordprocessingShape">
                  <wps:wsp>
                    <wps:cNvCnPr/>
                    <wps:spPr>
                      <a:xfrm>
                        <a:off x="0" y="0"/>
                        <a:ext cx="578167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ECDD59" id="Gerade Verbindung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05pt" to="454.1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" strokecolor="black [3213]" strokeweight=".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F40B" w14:textId="6AD661BB" w:rsidR="009F61AB" w:rsidRDefault="003A6EBD" w:rsidP="001C11B1">
    <w:pPr>
      <w:pStyle w:val="Kopfzeile"/>
      <w:tabs>
        <w:tab w:val="clear" w:pos="9072"/>
      </w:tabs>
      <w:ind w:right="-2"/>
      <w:jc w:val="center"/>
      <w:rPr>
        <w:sz w:val="2"/>
      </w:rPr>
    </w:pPr>
    <w:r>
      <w:rPr>
        <w:noProof/>
        <w:sz w:val="2"/>
      </w:rPr>
      <w:drawing>
        <wp:anchor distT="0" distB="0" distL="114300" distR="114300" simplePos="0" relativeHeight="251673600" behindDoc="0" locked="0" layoutInCell="1" allowOverlap="1" wp14:anchorId="3D7024A4" wp14:editId="505BEAB3">
          <wp:simplePos x="0" y="0"/>
          <wp:positionH relativeFrom="column">
            <wp:posOffset>4503497</wp:posOffset>
          </wp:positionH>
          <wp:positionV relativeFrom="paragraph">
            <wp:posOffset>-47308</wp:posOffset>
          </wp:positionV>
          <wp:extent cx="1216342" cy="995628"/>
          <wp:effectExtent l="0" t="0" r="3175" b="0"/>
          <wp:wrapNone/>
          <wp:docPr id="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6342" cy="995628"/>
                  </a:xfrm>
                  <a:prstGeom prst="rect">
                    <a:avLst/>
                  </a:prstGeom>
                </pic:spPr>
              </pic:pic>
            </a:graphicData>
          </a:graphic>
          <wp14:sizeRelH relativeFrom="page">
            <wp14:pctWidth>0</wp14:pctWidth>
          </wp14:sizeRelH>
          <wp14:sizeRelV relativeFrom="page">
            <wp14:pctHeight>0</wp14:pctHeight>
          </wp14:sizeRelV>
        </wp:anchor>
      </w:drawing>
    </w:r>
  </w:p>
  <w:p w14:paraId="0ECAF40C" w14:textId="77777777" w:rsidR="005B63B3" w:rsidRPr="007537C6" w:rsidRDefault="005B63B3" w:rsidP="005B63B3">
    <w:pPr>
      <w:pStyle w:val="Kopfzeile"/>
      <w:ind w:right="-1049"/>
      <w:rPr>
        <w:b/>
        <w:sz w:val="28"/>
        <w:szCs w:val="28"/>
      </w:rPr>
    </w:pPr>
  </w:p>
  <w:p w14:paraId="0ECAF40D" w14:textId="77777777" w:rsidR="005B63B3" w:rsidRPr="007537C6" w:rsidRDefault="005B63B3" w:rsidP="005B63B3">
    <w:pPr>
      <w:pStyle w:val="Kopfzeile"/>
      <w:ind w:right="-1049"/>
      <w:rPr>
        <w:b/>
        <w:sz w:val="28"/>
        <w:szCs w:val="28"/>
      </w:rPr>
    </w:pPr>
  </w:p>
  <w:p w14:paraId="75B865D0" w14:textId="77777777" w:rsidR="003A6EBD" w:rsidRDefault="00511975" w:rsidP="005B63B3">
    <w:pPr>
      <w:pStyle w:val="Kopfzeile"/>
      <w:ind w:right="-1049"/>
      <w:rPr>
        <w:b/>
        <w:sz w:val="28"/>
        <w:szCs w:val="28"/>
      </w:rPr>
    </w:pPr>
    <w:r>
      <w:rPr>
        <w:b/>
        <w:sz w:val="28"/>
        <w:szCs w:val="28"/>
      </w:rPr>
      <w:t>NDA – Non</w:t>
    </w:r>
    <w:r w:rsidR="0053641A">
      <w:rPr>
        <w:b/>
        <w:sz w:val="28"/>
        <w:szCs w:val="28"/>
      </w:rPr>
      <w:t>-</w:t>
    </w:r>
    <w:r>
      <w:rPr>
        <w:b/>
        <w:sz w:val="28"/>
        <w:szCs w:val="28"/>
      </w:rPr>
      <w:t>Disclosure Agreement</w:t>
    </w:r>
  </w:p>
  <w:p w14:paraId="0ECAF40E" w14:textId="419113FB" w:rsidR="005B63B3" w:rsidRPr="007537C6" w:rsidRDefault="00511975" w:rsidP="005B63B3">
    <w:pPr>
      <w:pStyle w:val="Kopfzeile"/>
      <w:ind w:right="-1049"/>
      <w:rPr>
        <w:b/>
        <w:sz w:val="28"/>
        <w:szCs w:val="28"/>
      </w:rPr>
    </w:pPr>
    <w:r>
      <w:rPr>
        <w:b/>
        <w:sz w:val="28"/>
        <w:szCs w:val="28"/>
      </w:rPr>
      <w:t>(Vertraulichkeitsvereinbarung)</w:t>
    </w:r>
  </w:p>
  <w:p w14:paraId="0ECAF40F" w14:textId="77777777" w:rsidR="004615A6" w:rsidRPr="005B63B3" w:rsidRDefault="004615A6" w:rsidP="005B63B3">
    <w:pPr>
      <w:pStyle w:val="Kopfzeile"/>
      <w:ind w:right="-1049"/>
      <w:rPr>
        <w:b/>
        <w:szCs w:val="22"/>
      </w:rPr>
    </w:pPr>
  </w:p>
  <w:p w14:paraId="0ECAF410" w14:textId="77777777" w:rsidR="005B63B3" w:rsidRPr="005B63B3" w:rsidRDefault="005B63B3" w:rsidP="005B63B3">
    <w:pPr>
      <w:widowControl w:val="0"/>
      <w:jc w:val="both"/>
      <w:rPr>
        <w:rFonts w:cs="Arial"/>
        <w:snapToGrid w:val="0"/>
        <w:szCs w:val="22"/>
      </w:rPr>
    </w:pPr>
    <w:r w:rsidRPr="005B63B3">
      <w:rPr>
        <w:noProof/>
        <w:szCs w:val="22"/>
      </w:rPr>
      <mc:AlternateContent>
        <mc:Choice Requires="wps">
          <w:drawing>
            <wp:anchor distT="0" distB="0" distL="114300" distR="114300" simplePos="0" relativeHeight="251660288" behindDoc="0" locked="0" layoutInCell="1" allowOverlap="1" wp14:anchorId="0ECAF41B" wp14:editId="0ECAF41C">
              <wp:simplePos x="0" y="0"/>
              <wp:positionH relativeFrom="column">
                <wp:posOffset>-14605</wp:posOffset>
              </wp:positionH>
              <wp:positionV relativeFrom="paragraph">
                <wp:posOffset>34290</wp:posOffset>
              </wp:positionV>
              <wp:extent cx="5734050" cy="0"/>
              <wp:effectExtent l="0" t="0" r="19050" b="19050"/>
              <wp:wrapNone/>
              <wp:docPr id="3" name="Gerade Verbindung 3"/>
              <wp:cNvGraphicFramePr/>
              <a:graphic xmlns:a="http://schemas.openxmlformats.org/drawingml/2006/main">
                <a:graphicData uri="http://schemas.microsoft.com/office/word/2010/wordprocessingShape">
                  <wps:wsp>
                    <wps:cNvCnPr/>
                    <wps:spPr>
                      <a:xfrm>
                        <a:off x="0" y="0"/>
                        <a:ext cx="5734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2B867" id="Gerade Verbindung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2.7pt" to="450.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" strokecolor="black [3213]" strokeweight=".5pt"/>
          </w:pict>
        </mc:Fallback>
      </mc:AlternateContent>
    </w:r>
  </w:p>
  <w:p w14:paraId="0ECAF411" w14:textId="77777777" w:rsidR="009F61AB" w:rsidRDefault="009F61AB" w:rsidP="005B63B3">
    <w:pPr>
      <w:pStyle w:val="Kopfzeile"/>
      <w:tabs>
        <w:tab w:val="clear" w:pos="4536"/>
        <w:tab w:val="clear" w:pos="9072"/>
        <w:tab w:val="left" w:pos="3974"/>
      </w:tabs>
      <w:ind w:right="240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06D"/>
    <w:multiLevelType w:val="multilevel"/>
    <w:tmpl w:val="FDB6BB94"/>
    <w:styleLink w:val="CMS-Heading"/>
    <w:lvl w:ilvl="0">
      <w:start w:val="1"/>
      <w:numFmt w:val="upperLetter"/>
      <w:pStyle w:val="CMSHeading1"/>
      <w:suff w:val="space"/>
      <w:lvlText w:val="%1."/>
      <w:lvlJc w:val="left"/>
      <w:pPr>
        <w:ind w:left="0" w:firstLine="0"/>
      </w:pPr>
      <w:rPr>
        <w:rFonts w:hint="default"/>
      </w:rPr>
    </w:lvl>
    <w:lvl w:ilvl="1">
      <w:start w:val="1"/>
      <w:numFmt w:val="upperRoman"/>
      <w:pStyle w:val="CMSHeading2"/>
      <w:suff w:val="space"/>
      <w:lvlText w:val="%2."/>
      <w:lvlJc w:val="left"/>
      <w:pPr>
        <w:ind w:left="0" w:firstLine="0"/>
      </w:pPr>
      <w:rPr>
        <w:rFonts w:hint="default"/>
      </w:rPr>
    </w:lvl>
    <w:lvl w:ilvl="2">
      <w:start w:val="1"/>
      <w:numFmt w:val="decimal"/>
      <w:lvlRestart w:val="0"/>
      <w:pStyle w:val="CMSHeading3"/>
      <w:suff w:val="nothing"/>
      <w:lvlText w:val="§ %3"/>
      <w:lvlJc w:val="left"/>
      <w:pPr>
        <w:ind w:left="0" w:firstLine="0"/>
      </w:pPr>
      <w:rPr>
        <w:rFonts w:hint="default"/>
      </w:rPr>
    </w:lvl>
    <w:lvl w:ilvl="3">
      <w:start w:val="1"/>
      <w:numFmt w:val="decimal"/>
      <w:pStyle w:val="CMSHeading4"/>
      <w:lvlText w:val="(%4)"/>
      <w:lvlJc w:val="left"/>
      <w:pPr>
        <w:tabs>
          <w:tab w:val="num" w:pos="567"/>
        </w:tabs>
        <w:ind w:left="567" w:hanging="567"/>
      </w:pPr>
      <w:rPr>
        <w:rFonts w:hint="default"/>
      </w:rPr>
    </w:lvl>
    <w:lvl w:ilvl="4">
      <w:start w:val="1"/>
      <w:numFmt w:val="lowerLetter"/>
      <w:pStyle w:val="CMSHeading5"/>
      <w:lvlText w:val="%5)"/>
      <w:lvlJc w:val="left"/>
      <w:pPr>
        <w:tabs>
          <w:tab w:val="num" w:pos="1134"/>
        </w:tabs>
        <w:ind w:left="1134" w:hanging="567"/>
      </w:pPr>
      <w:rPr>
        <w:rFonts w:hint="default"/>
      </w:rPr>
    </w:lvl>
    <w:lvl w:ilvl="5">
      <w:start w:val="27"/>
      <w:numFmt w:val="lowerLetter"/>
      <w:pStyle w:val="CMSHeading6"/>
      <w:lvlText w:val="%6)"/>
      <w:lvlJc w:val="left"/>
      <w:pPr>
        <w:tabs>
          <w:tab w:val="num" w:pos="1701"/>
        </w:tabs>
        <w:ind w:left="1701" w:hanging="567"/>
      </w:pPr>
      <w:rPr>
        <w:rFonts w:hint="default"/>
      </w:rPr>
    </w:lvl>
    <w:lvl w:ilvl="6">
      <w:start w:val="1"/>
      <w:numFmt w:val="lowerRoman"/>
      <w:pStyle w:val="CMSHeading7"/>
      <w:lvlText w:val="(%7)"/>
      <w:lvlJc w:val="left"/>
      <w:pPr>
        <w:tabs>
          <w:tab w:val="num" w:pos="2268"/>
        </w:tabs>
        <w:ind w:left="2268" w:hanging="567"/>
      </w:pPr>
      <w:rPr>
        <w:rFonts w:hint="default"/>
      </w:rPr>
    </w:lvl>
    <w:lvl w:ilvl="7">
      <w:start w:val="1"/>
      <w:numFmt w:val="none"/>
      <w:pStyle w:val="CMSHeading8"/>
      <w:suff w:val="nothing"/>
      <w:lvlText w:val=""/>
      <w:lvlJc w:val="left"/>
      <w:pPr>
        <w:ind w:left="284" w:firstLine="0"/>
      </w:pPr>
      <w:rPr>
        <w:rFonts w:hint="default"/>
      </w:rPr>
    </w:lvl>
    <w:lvl w:ilvl="8">
      <w:start w:val="53"/>
      <w:numFmt w:val="none"/>
      <w:pStyle w:val="CMSHeading9"/>
      <w:suff w:val="nothing"/>
      <w:lvlText w:val=""/>
      <w:lvlJc w:val="left"/>
      <w:pPr>
        <w:ind w:left="284" w:firstLine="0"/>
      </w:pPr>
      <w:rPr>
        <w:rFonts w:hint="default"/>
      </w:rPr>
    </w:lvl>
  </w:abstractNum>
  <w:abstractNum w:abstractNumId="1" w15:restartNumberingAfterBreak="0">
    <w:nsid w:val="1E5C5986"/>
    <w:multiLevelType w:val="hybridMultilevel"/>
    <w:tmpl w:val="6E52B5DE"/>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E751E79"/>
    <w:multiLevelType w:val="hybridMultilevel"/>
    <w:tmpl w:val="6C28CF12"/>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283A6F07"/>
    <w:multiLevelType w:val="hybridMultilevel"/>
    <w:tmpl w:val="63C4F372"/>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292077BB"/>
    <w:multiLevelType w:val="hybridMultilevel"/>
    <w:tmpl w:val="2C10E2CA"/>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A357D08"/>
    <w:multiLevelType w:val="hybridMultilevel"/>
    <w:tmpl w:val="A2C28C88"/>
    <w:lvl w:ilvl="0" w:tplc="666EE2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E8848CF"/>
    <w:multiLevelType w:val="hybridMultilevel"/>
    <w:tmpl w:val="315020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8E5C66"/>
    <w:multiLevelType w:val="hybridMultilevel"/>
    <w:tmpl w:val="AEFA23A2"/>
    <w:lvl w:ilvl="0" w:tplc="3072D9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34408"/>
    <w:multiLevelType w:val="hybridMultilevel"/>
    <w:tmpl w:val="268E64A0"/>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B71AA0"/>
    <w:multiLevelType w:val="hybridMultilevel"/>
    <w:tmpl w:val="35EE67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B9017A"/>
    <w:multiLevelType w:val="hybridMultilevel"/>
    <w:tmpl w:val="6D9A3FB0"/>
    <w:lvl w:ilvl="0" w:tplc="CD20F6D8">
      <w:start w:val="1"/>
      <w:numFmt w:val="bullet"/>
      <w:lvlText w:val="-"/>
      <w:lvlJc w:val="left"/>
      <w:pPr>
        <w:ind w:left="2055" w:hanging="360"/>
      </w:pPr>
      <w:rPr>
        <w:rFonts w:ascii="Arial" w:eastAsia="Times New Roman" w:hAnsi="Arial" w:cs="Arial" w:hint="default"/>
      </w:rPr>
    </w:lvl>
    <w:lvl w:ilvl="1" w:tplc="04070003" w:tentative="1">
      <w:start w:val="1"/>
      <w:numFmt w:val="bullet"/>
      <w:lvlText w:val="o"/>
      <w:lvlJc w:val="left"/>
      <w:pPr>
        <w:ind w:left="2775" w:hanging="360"/>
      </w:pPr>
      <w:rPr>
        <w:rFonts w:ascii="Courier New" w:hAnsi="Courier New" w:cs="Courier New" w:hint="default"/>
      </w:rPr>
    </w:lvl>
    <w:lvl w:ilvl="2" w:tplc="04070005" w:tentative="1">
      <w:start w:val="1"/>
      <w:numFmt w:val="bullet"/>
      <w:lvlText w:val=""/>
      <w:lvlJc w:val="left"/>
      <w:pPr>
        <w:ind w:left="3495" w:hanging="360"/>
      </w:pPr>
      <w:rPr>
        <w:rFonts w:ascii="Wingdings" w:hAnsi="Wingdings" w:hint="default"/>
      </w:rPr>
    </w:lvl>
    <w:lvl w:ilvl="3" w:tplc="04070001" w:tentative="1">
      <w:start w:val="1"/>
      <w:numFmt w:val="bullet"/>
      <w:lvlText w:val=""/>
      <w:lvlJc w:val="left"/>
      <w:pPr>
        <w:ind w:left="4215" w:hanging="360"/>
      </w:pPr>
      <w:rPr>
        <w:rFonts w:ascii="Symbol" w:hAnsi="Symbol" w:hint="default"/>
      </w:rPr>
    </w:lvl>
    <w:lvl w:ilvl="4" w:tplc="04070003" w:tentative="1">
      <w:start w:val="1"/>
      <w:numFmt w:val="bullet"/>
      <w:lvlText w:val="o"/>
      <w:lvlJc w:val="left"/>
      <w:pPr>
        <w:ind w:left="4935" w:hanging="360"/>
      </w:pPr>
      <w:rPr>
        <w:rFonts w:ascii="Courier New" w:hAnsi="Courier New" w:cs="Courier New" w:hint="default"/>
      </w:rPr>
    </w:lvl>
    <w:lvl w:ilvl="5" w:tplc="04070005" w:tentative="1">
      <w:start w:val="1"/>
      <w:numFmt w:val="bullet"/>
      <w:lvlText w:val=""/>
      <w:lvlJc w:val="left"/>
      <w:pPr>
        <w:ind w:left="5655" w:hanging="360"/>
      </w:pPr>
      <w:rPr>
        <w:rFonts w:ascii="Wingdings" w:hAnsi="Wingdings" w:hint="default"/>
      </w:rPr>
    </w:lvl>
    <w:lvl w:ilvl="6" w:tplc="04070001" w:tentative="1">
      <w:start w:val="1"/>
      <w:numFmt w:val="bullet"/>
      <w:lvlText w:val=""/>
      <w:lvlJc w:val="left"/>
      <w:pPr>
        <w:ind w:left="6375" w:hanging="360"/>
      </w:pPr>
      <w:rPr>
        <w:rFonts w:ascii="Symbol" w:hAnsi="Symbol" w:hint="default"/>
      </w:rPr>
    </w:lvl>
    <w:lvl w:ilvl="7" w:tplc="04070003" w:tentative="1">
      <w:start w:val="1"/>
      <w:numFmt w:val="bullet"/>
      <w:lvlText w:val="o"/>
      <w:lvlJc w:val="left"/>
      <w:pPr>
        <w:ind w:left="7095" w:hanging="360"/>
      </w:pPr>
      <w:rPr>
        <w:rFonts w:ascii="Courier New" w:hAnsi="Courier New" w:cs="Courier New" w:hint="default"/>
      </w:rPr>
    </w:lvl>
    <w:lvl w:ilvl="8" w:tplc="04070005" w:tentative="1">
      <w:start w:val="1"/>
      <w:numFmt w:val="bullet"/>
      <w:lvlText w:val=""/>
      <w:lvlJc w:val="left"/>
      <w:pPr>
        <w:ind w:left="7815" w:hanging="360"/>
      </w:pPr>
      <w:rPr>
        <w:rFonts w:ascii="Wingdings" w:hAnsi="Wingdings" w:hint="default"/>
      </w:rPr>
    </w:lvl>
  </w:abstractNum>
  <w:abstractNum w:abstractNumId="11" w15:restartNumberingAfterBreak="0">
    <w:nsid w:val="4D3E06A9"/>
    <w:multiLevelType w:val="hybridMultilevel"/>
    <w:tmpl w:val="EB108306"/>
    <w:lvl w:ilvl="0" w:tplc="A8C07772">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4F7621B1"/>
    <w:multiLevelType w:val="hybridMultilevel"/>
    <w:tmpl w:val="9B48B6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1F1B16"/>
    <w:multiLevelType w:val="hybridMultilevel"/>
    <w:tmpl w:val="B9986DF4"/>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716874B2"/>
    <w:multiLevelType w:val="hybridMultilevel"/>
    <w:tmpl w:val="43CC54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5B5A"/>
    <w:multiLevelType w:val="hybridMultilevel"/>
    <w:tmpl w:val="CB5C2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C26AD5"/>
    <w:multiLevelType w:val="hybridMultilevel"/>
    <w:tmpl w:val="B67C278E"/>
    <w:lvl w:ilvl="0" w:tplc="2AF200E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574054572">
    <w:abstractNumId w:val="14"/>
  </w:num>
  <w:num w:numId="2" w16cid:durableId="99762741">
    <w:abstractNumId w:val="9"/>
  </w:num>
  <w:num w:numId="3" w16cid:durableId="19168415">
    <w:abstractNumId w:val="15"/>
  </w:num>
  <w:num w:numId="4" w16cid:durableId="1305963270">
    <w:abstractNumId w:val="12"/>
  </w:num>
  <w:num w:numId="5" w16cid:durableId="1740050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53"/>
    </w:lvlOverride>
  </w:num>
  <w:num w:numId="6" w16cid:durableId="840589168">
    <w:abstractNumId w:val="0"/>
    <w:lvlOverride w:ilvl="3">
      <w:lvl w:ilvl="3">
        <w:start w:val="1"/>
        <w:numFmt w:val="decimal"/>
        <w:pStyle w:val="CMSHeading4"/>
        <w:lvlText w:val="(%4)"/>
        <w:lvlJc w:val="left"/>
        <w:pPr>
          <w:tabs>
            <w:tab w:val="num" w:pos="567"/>
          </w:tabs>
          <w:ind w:left="567" w:hanging="567"/>
        </w:pPr>
        <w:rPr>
          <w:rFonts w:hint="default"/>
        </w:rPr>
      </w:lvl>
    </w:lvlOverride>
  </w:num>
  <w:num w:numId="7" w16cid:durableId="1976644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53"/>
    </w:lvlOverride>
  </w:num>
  <w:num w:numId="8" w16cid:durableId="2041589513">
    <w:abstractNumId w:val="0"/>
  </w:num>
  <w:num w:numId="9" w16cid:durableId="902720205">
    <w:abstractNumId w:val="0"/>
    <w:lvlOverride w:ilvl="0">
      <w:startOverride w:val="1"/>
      <w:lvl w:ilvl="0">
        <w:start w:val="1"/>
        <w:numFmt w:val="decimal"/>
        <w:pStyle w:val="CMSHeading1"/>
        <w:lvlText w:val=""/>
        <w:lvlJc w:val="left"/>
      </w:lvl>
    </w:lvlOverride>
    <w:lvlOverride w:ilvl="1">
      <w:startOverride w:val="1"/>
      <w:lvl w:ilvl="1">
        <w:start w:val="1"/>
        <w:numFmt w:val="decimal"/>
        <w:pStyle w:val="CMSHeading2"/>
        <w:lvlText w:val=""/>
        <w:lvlJc w:val="left"/>
      </w:lvl>
    </w:lvlOverride>
    <w:lvlOverride w:ilvl="2">
      <w:startOverride w:val="1"/>
      <w:lvl w:ilvl="2">
        <w:start w:val="1"/>
        <w:numFmt w:val="decimal"/>
        <w:pStyle w:val="CMSHeading3"/>
        <w:lvlText w:val=""/>
        <w:lvlJc w:val="left"/>
      </w:lvl>
    </w:lvlOverride>
    <w:lvlOverride w:ilvl="3">
      <w:startOverride w:val="1"/>
      <w:lvl w:ilvl="3">
        <w:start w:val="1"/>
        <w:numFmt w:val="decimal"/>
        <w:pStyle w:val="CMSHeading4"/>
        <w:lvlText w:val="(%4)"/>
        <w:lvlJc w:val="left"/>
        <w:pPr>
          <w:tabs>
            <w:tab w:val="num" w:pos="567"/>
          </w:tabs>
          <w:ind w:left="567" w:hanging="567"/>
        </w:pPr>
        <w:rPr>
          <w:rFonts w:hint="default"/>
        </w:rPr>
      </w:lvl>
    </w:lvlOverride>
    <w:lvlOverride w:ilvl="4">
      <w:startOverride w:val="1"/>
      <w:lvl w:ilvl="4">
        <w:start w:val="1"/>
        <w:numFmt w:val="decimal"/>
        <w:pStyle w:val="CMSHeading5"/>
        <w:lvlText w:val=""/>
        <w:lvlJc w:val="left"/>
      </w:lvl>
    </w:lvlOverride>
    <w:lvlOverride w:ilvl="5">
      <w:startOverride w:val="27"/>
      <w:lvl w:ilvl="5">
        <w:start w:val="27"/>
        <w:numFmt w:val="decimal"/>
        <w:pStyle w:val="CMSHeading6"/>
        <w:lvlText w:val=""/>
        <w:lvlJc w:val="left"/>
      </w:lvl>
    </w:lvlOverride>
    <w:lvlOverride w:ilvl="6">
      <w:startOverride w:val="1"/>
      <w:lvl w:ilvl="6">
        <w:start w:val="1"/>
        <w:numFmt w:val="decimal"/>
        <w:pStyle w:val="CMSHeading7"/>
        <w:lvlText w:val=""/>
        <w:lvlJc w:val="left"/>
      </w:lvl>
    </w:lvlOverride>
    <w:lvlOverride w:ilvl="7">
      <w:startOverride w:val="1"/>
      <w:lvl w:ilvl="7">
        <w:start w:val="1"/>
        <w:numFmt w:val="decimal"/>
        <w:pStyle w:val="CMSHeading8"/>
        <w:lvlText w:val=""/>
        <w:lvlJc w:val="left"/>
      </w:lvl>
    </w:lvlOverride>
    <w:lvlOverride w:ilvl="8">
      <w:startOverride w:val="53"/>
      <w:lvl w:ilvl="8">
        <w:start w:val="53"/>
        <w:numFmt w:val="decimal"/>
        <w:pStyle w:val="CMSHeading9"/>
        <w:lvlText w:val=""/>
        <w:lvlJc w:val="left"/>
      </w:lvl>
    </w:lvlOverride>
  </w:num>
  <w:num w:numId="10" w16cid:durableId="1130243014">
    <w:abstractNumId w:val="13"/>
  </w:num>
  <w:num w:numId="11" w16cid:durableId="359672436">
    <w:abstractNumId w:val="3"/>
  </w:num>
  <w:num w:numId="12" w16cid:durableId="1676683495">
    <w:abstractNumId w:val="1"/>
  </w:num>
  <w:num w:numId="13" w16cid:durableId="1861312519">
    <w:abstractNumId w:val="2"/>
  </w:num>
  <w:num w:numId="14" w16cid:durableId="213860404">
    <w:abstractNumId w:val="4"/>
  </w:num>
  <w:num w:numId="15" w16cid:durableId="1066683081">
    <w:abstractNumId w:val="10"/>
  </w:num>
  <w:num w:numId="16" w16cid:durableId="975331910">
    <w:abstractNumId w:val="7"/>
  </w:num>
  <w:num w:numId="17" w16cid:durableId="1222253747">
    <w:abstractNumId w:val="11"/>
  </w:num>
  <w:num w:numId="18" w16cid:durableId="485584930">
    <w:abstractNumId w:val="16"/>
  </w:num>
  <w:num w:numId="19" w16cid:durableId="1520000164">
    <w:abstractNumId w:val="8"/>
  </w:num>
  <w:num w:numId="20" w16cid:durableId="1346244052">
    <w:abstractNumId w:val="5"/>
  </w:num>
  <w:num w:numId="21" w16cid:durableId="5249456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A56"/>
    <w:rsid w:val="0001444A"/>
    <w:rsid w:val="00021AC4"/>
    <w:rsid w:val="0003618F"/>
    <w:rsid w:val="000423B2"/>
    <w:rsid w:val="00051F54"/>
    <w:rsid w:val="0005428C"/>
    <w:rsid w:val="00056B75"/>
    <w:rsid w:val="00063B8B"/>
    <w:rsid w:val="00066599"/>
    <w:rsid w:val="000854E9"/>
    <w:rsid w:val="00086953"/>
    <w:rsid w:val="00095C0F"/>
    <w:rsid w:val="000C31AE"/>
    <w:rsid w:val="000C6722"/>
    <w:rsid w:val="000E533D"/>
    <w:rsid w:val="000F7D5D"/>
    <w:rsid w:val="00131600"/>
    <w:rsid w:val="00151827"/>
    <w:rsid w:val="001573DC"/>
    <w:rsid w:val="001710D7"/>
    <w:rsid w:val="00171C3D"/>
    <w:rsid w:val="00177ECF"/>
    <w:rsid w:val="0019434D"/>
    <w:rsid w:val="001A7A3C"/>
    <w:rsid w:val="001B38F5"/>
    <w:rsid w:val="001C11B1"/>
    <w:rsid w:val="001C3FB1"/>
    <w:rsid w:val="001C5C2C"/>
    <w:rsid w:val="001D4B64"/>
    <w:rsid w:val="001D5EA9"/>
    <w:rsid w:val="00206BCD"/>
    <w:rsid w:val="002239DD"/>
    <w:rsid w:val="00226CCA"/>
    <w:rsid w:val="002317D4"/>
    <w:rsid w:val="00263E09"/>
    <w:rsid w:val="0026457E"/>
    <w:rsid w:val="002A760B"/>
    <w:rsid w:val="002C566D"/>
    <w:rsid w:val="002D53F1"/>
    <w:rsid w:val="002F7E53"/>
    <w:rsid w:val="003224B3"/>
    <w:rsid w:val="003357DE"/>
    <w:rsid w:val="003419F3"/>
    <w:rsid w:val="00350DA9"/>
    <w:rsid w:val="00373322"/>
    <w:rsid w:val="00384E0B"/>
    <w:rsid w:val="003860D0"/>
    <w:rsid w:val="00387CC7"/>
    <w:rsid w:val="00391C14"/>
    <w:rsid w:val="003A6EBD"/>
    <w:rsid w:val="003C6F32"/>
    <w:rsid w:val="003E5BA8"/>
    <w:rsid w:val="003F124B"/>
    <w:rsid w:val="004007B5"/>
    <w:rsid w:val="00406B94"/>
    <w:rsid w:val="004200B8"/>
    <w:rsid w:val="004315AC"/>
    <w:rsid w:val="0045170B"/>
    <w:rsid w:val="00456086"/>
    <w:rsid w:val="004568BB"/>
    <w:rsid w:val="004615A6"/>
    <w:rsid w:val="00464EED"/>
    <w:rsid w:val="00470735"/>
    <w:rsid w:val="004C43C0"/>
    <w:rsid w:val="00511975"/>
    <w:rsid w:val="0053641A"/>
    <w:rsid w:val="00563117"/>
    <w:rsid w:val="005707FB"/>
    <w:rsid w:val="00594149"/>
    <w:rsid w:val="005A65E1"/>
    <w:rsid w:val="005B093D"/>
    <w:rsid w:val="005B1675"/>
    <w:rsid w:val="005B63B3"/>
    <w:rsid w:val="005B6A14"/>
    <w:rsid w:val="005D01C9"/>
    <w:rsid w:val="005D60DB"/>
    <w:rsid w:val="005F7F5F"/>
    <w:rsid w:val="0060081F"/>
    <w:rsid w:val="006310A3"/>
    <w:rsid w:val="0063628C"/>
    <w:rsid w:val="00662D26"/>
    <w:rsid w:val="00663159"/>
    <w:rsid w:val="0067773B"/>
    <w:rsid w:val="006E5243"/>
    <w:rsid w:val="006E6ED7"/>
    <w:rsid w:val="006F4A56"/>
    <w:rsid w:val="006F6E64"/>
    <w:rsid w:val="0070325D"/>
    <w:rsid w:val="00720A67"/>
    <w:rsid w:val="00724D08"/>
    <w:rsid w:val="0073103C"/>
    <w:rsid w:val="007537C6"/>
    <w:rsid w:val="007656F3"/>
    <w:rsid w:val="00795C8C"/>
    <w:rsid w:val="007B42F1"/>
    <w:rsid w:val="007F5A7E"/>
    <w:rsid w:val="00805D03"/>
    <w:rsid w:val="00810488"/>
    <w:rsid w:val="00816FAA"/>
    <w:rsid w:val="00817287"/>
    <w:rsid w:val="00835C62"/>
    <w:rsid w:val="00852589"/>
    <w:rsid w:val="00857414"/>
    <w:rsid w:val="008745F9"/>
    <w:rsid w:val="00874745"/>
    <w:rsid w:val="00891B16"/>
    <w:rsid w:val="008936AC"/>
    <w:rsid w:val="008A56E3"/>
    <w:rsid w:val="008B39B4"/>
    <w:rsid w:val="008B4971"/>
    <w:rsid w:val="008D4A01"/>
    <w:rsid w:val="008F1AD7"/>
    <w:rsid w:val="008F5B74"/>
    <w:rsid w:val="00926B24"/>
    <w:rsid w:val="00933A7E"/>
    <w:rsid w:val="00946551"/>
    <w:rsid w:val="009614EF"/>
    <w:rsid w:val="00964477"/>
    <w:rsid w:val="009B3CB4"/>
    <w:rsid w:val="009B455D"/>
    <w:rsid w:val="009C0CBC"/>
    <w:rsid w:val="009C3791"/>
    <w:rsid w:val="009C6C59"/>
    <w:rsid w:val="009D1C40"/>
    <w:rsid w:val="009F32A9"/>
    <w:rsid w:val="009F61AB"/>
    <w:rsid w:val="009F7C03"/>
    <w:rsid w:val="00A1527D"/>
    <w:rsid w:val="00A2167A"/>
    <w:rsid w:val="00A31717"/>
    <w:rsid w:val="00A412EA"/>
    <w:rsid w:val="00A463C0"/>
    <w:rsid w:val="00A50B9D"/>
    <w:rsid w:val="00A50C93"/>
    <w:rsid w:val="00A67782"/>
    <w:rsid w:val="00A96626"/>
    <w:rsid w:val="00AA1D72"/>
    <w:rsid w:val="00AA518E"/>
    <w:rsid w:val="00AC05F9"/>
    <w:rsid w:val="00AC0AD2"/>
    <w:rsid w:val="00AE01BE"/>
    <w:rsid w:val="00B0383E"/>
    <w:rsid w:val="00B26CED"/>
    <w:rsid w:val="00B43AC8"/>
    <w:rsid w:val="00B456B7"/>
    <w:rsid w:val="00B76D41"/>
    <w:rsid w:val="00B90FFA"/>
    <w:rsid w:val="00BA0089"/>
    <w:rsid w:val="00C30485"/>
    <w:rsid w:val="00C35A07"/>
    <w:rsid w:val="00C37625"/>
    <w:rsid w:val="00C4650C"/>
    <w:rsid w:val="00C56F1A"/>
    <w:rsid w:val="00C6075B"/>
    <w:rsid w:val="00C736E9"/>
    <w:rsid w:val="00C75F6C"/>
    <w:rsid w:val="00C80112"/>
    <w:rsid w:val="00C87868"/>
    <w:rsid w:val="00CA2ACB"/>
    <w:rsid w:val="00CB3AD6"/>
    <w:rsid w:val="00CB66F0"/>
    <w:rsid w:val="00CC4A0D"/>
    <w:rsid w:val="00CD0731"/>
    <w:rsid w:val="00CE088C"/>
    <w:rsid w:val="00CE0DDF"/>
    <w:rsid w:val="00CE2A3C"/>
    <w:rsid w:val="00CF3916"/>
    <w:rsid w:val="00D30A5A"/>
    <w:rsid w:val="00D47B1F"/>
    <w:rsid w:val="00D65107"/>
    <w:rsid w:val="00D8132B"/>
    <w:rsid w:val="00D95BBC"/>
    <w:rsid w:val="00DB1D36"/>
    <w:rsid w:val="00DC1072"/>
    <w:rsid w:val="00DD7137"/>
    <w:rsid w:val="00DE7BD4"/>
    <w:rsid w:val="00DF0AA0"/>
    <w:rsid w:val="00E0430A"/>
    <w:rsid w:val="00E13947"/>
    <w:rsid w:val="00E30BBB"/>
    <w:rsid w:val="00E35F58"/>
    <w:rsid w:val="00E52445"/>
    <w:rsid w:val="00E81C0E"/>
    <w:rsid w:val="00EA2E1D"/>
    <w:rsid w:val="00EE5B91"/>
    <w:rsid w:val="00F1348D"/>
    <w:rsid w:val="00F40080"/>
    <w:rsid w:val="00F40F8A"/>
    <w:rsid w:val="00F4178F"/>
    <w:rsid w:val="00F42065"/>
    <w:rsid w:val="00F6684F"/>
    <w:rsid w:val="00F66E93"/>
    <w:rsid w:val="00F84AD9"/>
    <w:rsid w:val="00F87BD4"/>
    <w:rsid w:val="00FC6667"/>
    <w:rsid w:val="00FD37AA"/>
    <w:rsid w:val="00FE0050"/>
    <w:rsid w:val="00FE3043"/>
    <w:rsid w:val="00FE52A7"/>
    <w:rsid w:val="6AAEDA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AF382"/>
  <w15:docId w15:val="{907FF389-E73C-4A4B-B459-0CDB1A86D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C43C0"/>
    <w:rPr>
      <w:rFonts w:ascii="Arial" w:hAnsi="Arial"/>
      <w:sz w:val="22"/>
    </w:rPr>
  </w:style>
  <w:style w:type="paragraph" w:styleId="berschrift1">
    <w:name w:val="heading 1"/>
    <w:basedOn w:val="Standard"/>
    <w:next w:val="Standard"/>
    <w:qFormat/>
    <w:pPr>
      <w:keepNext/>
      <w:spacing w:before="60"/>
      <w:ind w:left="284"/>
      <w:jc w:val="right"/>
      <w:outlineLvl w:val="0"/>
    </w:pPr>
    <w:rPr>
      <w:rFonts w:ascii="MyriaMM_400 RG 300 CN" w:hAnsi="MyriaMM_400 RG 300 CN"/>
    </w:rPr>
  </w:style>
  <w:style w:type="paragraph" w:styleId="berschrift2">
    <w:name w:val="heading 2"/>
    <w:basedOn w:val="Standard"/>
    <w:next w:val="Standard"/>
    <w:qFormat/>
    <w:pPr>
      <w:keepNext/>
      <w:jc w:val="center"/>
      <w:outlineLvl w:val="1"/>
    </w:pPr>
    <w:rPr>
      <w:rFonts w:ascii="MyriaMM_400 RG 300 CN" w:hAnsi="MyriaMM_400 RG 300 CN"/>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FuzeileZchn">
    <w:name w:val="Fußzeile Zchn"/>
    <w:link w:val="Fuzeile"/>
    <w:uiPriority w:val="99"/>
    <w:rsid w:val="009614EF"/>
  </w:style>
  <w:style w:type="paragraph" w:styleId="Sprechblasentext">
    <w:name w:val="Balloon Text"/>
    <w:basedOn w:val="Standard"/>
    <w:link w:val="SprechblasentextZchn"/>
    <w:rsid w:val="009614EF"/>
    <w:rPr>
      <w:rFonts w:ascii="Tahoma" w:hAnsi="Tahoma" w:cs="Tahoma"/>
      <w:sz w:val="16"/>
      <w:szCs w:val="16"/>
    </w:rPr>
  </w:style>
  <w:style w:type="character" w:customStyle="1" w:styleId="SprechblasentextZchn">
    <w:name w:val="Sprechblasentext Zchn"/>
    <w:link w:val="Sprechblasentext"/>
    <w:rsid w:val="009614EF"/>
    <w:rPr>
      <w:rFonts w:ascii="Tahoma" w:hAnsi="Tahoma" w:cs="Tahoma"/>
      <w:sz w:val="16"/>
      <w:szCs w:val="16"/>
    </w:rPr>
  </w:style>
  <w:style w:type="paragraph" w:customStyle="1" w:styleId="Fuzeilen">
    <w:name w:val="Fußzeilen"/>
    <w:basedOn w:val="Standard"/>
    <w:qFormat/>
    <w:rsid w:val="00F66E93"/>
    <w:pPr>
      <w:tabs>
        <w:tab w:val="left" w:pos="1418"/>
        <w:tab w:val="left" w:pos="2835"/>
        <w:tab w:val="left" w:pos="4253"/>
      </w:tabs>
      <w:spacing w:line="180" w:lineRule="exact"/>
    </w:pPr>
    <w:rPr>
      <w:rFonts w:eastAsia="Calibri"/>
      <w:noProof/>
      <w:sz w:val="13"/>
    </w:rPr>
  </w:style>
  <w:style w:type="paragraph" w:customStyle="1" w:styleId="DatumUnterschrift">
    <w:name w:val="Datum/Unterschrift"/>
    <w:basedOn w:val="Bodytext"/>
    <w:link w:val="DatumUnterschriftZchn"/>
    <w:qFormat/>
    <w:rsid w:val="00F66E93"/>
    <w:pPr>
      <w:spacing w:before="220"/>
    </w:pPr>
  </w:style>
  <w:style w:type="character" w:customStyle="1" w:styleId="BodytextZchn">
    <w:name w:val="Bodytext Zchn"/>
    <w:link w:val="Bodytext"/>
    <w:locked/>
    <w:rsid w:val="00E81C0E"/>
    <w:rPr>
      <w:rFonts w:ascii="Arial" w:hAnsi="Arial"/>
      <w:sz w:val="22"/>
      <w:szCs w:val="24"/>
    </w:rPr>
  </w:style>
  <w:style w:type="character" w:customStyle="1" w:styleId="DatumUnterschriftZchn">
    <w:name w:val="Datum/Unterschrift Zchn"/>
    <w:basedOn w:val="Absatz-Standardschriftart"/>
    <w:link w:val="DatumUnterschrift"/>
    <w:rsid w:val="00F66E93"/>
    <w:rPr>
      <w:rFonts w:ascii="Arial" w:hAnsi="Arial"/>
      <w:szCs w:val="24"/>
    </w:rPr>
  </w:style>
  <w:style w:type="paragraph" w:customStyle="1" w:styleId="Bodytext">
    <w:name w:val="Bodytext"/>
    <w:basedOn w:val="Standard"/>
    <w:link w:val="BodytextZchn"/>
    <w:qFormat/>
    <w:rsid w:val="00E81C0E"/>
    <w:rPr>
      <w:szCs w:val="24"/>
    </w:rPr>
  </w:style>
  <w:style w:type="paragraph" w:customStyle="1" w:styleId="Unterthema">
    <w:name w:val="Unterthema"/>
    <w:basedOn w:val="Standard"/>
    <w:link w:val="UnterthemaZchn"/>
    <w:qFormat/>
    <w:rsid w:val="00E0430A"/>
    <w:pPr>
      <w:widowControl w:val="0"/>
      <w:tabs>
        <w:tab w:val="left" w:pos="1418"/>
      </w:tabs>
      <w:autoSpaceDE w:val="0"/>
      <w:autoSpaceDN w:val="0"/>
      <w:adjustRightInd w:val="0"/>
      <w:spacing w:after="120"/>
      <w:jc w:val="both"/>
    </w:pPr>
    <w:rPr>
      <w:rFonts w:cs="Arial"/>
      <w:b/>
      <w:szCs w:val="22"/>
      <w:lang w:val="en-US"/>
    </w:rPr>
  </w:style>
  <w:style w:type="paragraph" w:customStyle="1" w:styleId="Kopf">
    <w:name w:val="Kopf"/>
    <w:basedOn w:val="Standard"/>
    <w:link w:val="KopfZchn"/>
    <w:qFormat/>
    <w:rsid w:val="00A31717"/>
    <w:pPr>
      <w:tabs>
        <w:tab w:val="left" w:pos="1985"/>
      </w:tabs>
      <w:spacing w:line="360" w:lineRule="auto"/>
    </w:pPr>
    <w:rPr>
      <w:rFonts w:cs="Arial"/>
      <w:szCs w:val="22"/>
    </w:rPr>
  </w:style>
  <w:style w:type="character" w:customStyle="1" w:styleId="UnterthemaZchn">
    <w:name w:val="Unterthema Zchn"/>
    <w:basedOn w:val="Absatz-Standardschriftart"/>
    <w:link w:val="Unterthema"/>
    <w:rsid w:val="00E0430A"/>
    <w:rPr>
      <w:rFonts w:ascii="Arial" w:hAnsi="Arial" w:cs="Arial"/>
      <w:b/>
      <w:sz w:val="22"/>
      <w:szCs w:val="22"/>
      <w:lang w:val="en-US"/>
    </w:rPr>
  </w:style>
  <w:style w:type="character" w:customStyle="1" w:styleId="KopfZchn">
    <w:name w:val="Kopf Zchn"/>
    <w:basedOn w:val="Absatz-Standardschriftart"/>
    <w:link w:val="Kopf"/>
    <w:rsid w:val="00A31717"/>
    <w:rPr>
      <w:rFonts w:ascii="Arial" w:hAnsi="Arial" w:cs="Arial"/>
      <w:sz w:val="22"/>
      <w:szCs w:val="22"/>
    </w:rPr>
  </w:style>
  <w:style w:type="paragraph" w:customStyle="1" w:styleId="CMSHeading1">
    <w:name w:val="CMS Heading 1"/>
    <w:basedOn w:val="Standard"/>
    <w:next w:val="CMSHeading2"/>
    <w:qFormat/>
    <w:rsid w:val="000423B2"/>
    <w:pPr>
      <w:keepNext/>
      <w:numPr>
        <w:numId w:val="5"/>
      </w:numPr>
      <w:adjustRightInd w:val="0"/>
      <w:snapToGrid w:val="0"/>
      <w:spacing w:before="600" w:after="480" w:line="340" w:lineRule="atLeast"/>
      <w:jc w:val="center"/>
      <w:outlineLvl w:val="0"/>
    </w:pPr>
    <w:rPr>
      <w:rFonts w:asciiTheme="majorHAnsi" w:hAnsiTheme="majorHAnsi"/>
      <w:b/>
      <w:sz w:val="24"/>
      <w:szCs w:val="24"/>
    </w:rPr>
  </w:style>
  <w:style w:type="paragraph" w:customStyle="1" w:styleId="CMSHeading2">
    <w:name w:val="CMS Heading 2"/>
    <w:basedOn w:val="Standard"/>
    <w:next w:val="CMSHeading3"/>
    <w:qFormat/>
    <w:rsid w:val="000423B2"/>
    <w:pPr>
      <w:keepNext/>
      <w:numPr>
        <w:ilvl w:val="1"/>
        <w:numId w:val="5"/>
      </w:numPr>
      <w:adjustRightInd w:val="0"/>
      <w:snapToGrid w:val="0"/>
      <w:spacing w:before="600" w:after="480" w:line="340" w:lineRule="atLeast"/>
      <w:jc w:val="center"/>
      <w:outlineLvl w:val="1"/>
    </w:pPr>
    <w:rPr>
      <w:rFonts w:asciiTheme="majorHAnsi" w:hAnsiTheme="majorHAnsi"/>
      <w:b/>
      <w:sz w:val="24"/>
      <w:szCs w:val="24"/>
    </w:rPr>
  </w:style>
  <w:style w:type="paragraph" w:customStyle="1" w:styleId="CMSHeading3">
    <w:name w:val="CMS Heading 3"/>
    <w:basedOn w:val="Standard"/>
    <w:next w:val="CMSHeading4"/>
    <w:qFormat/>
    <w:rsid w:val="000423B2"/>
    <w:pPr>
      <w:keepNext/>
      <w:numPr>
        <w:ilvl w:val="2"/>
        <w:numId w:val="5"/>
      </w:numPr>
      <w:adjustRightInd w:val="0"/>
      <w:snapToGrid w:val="0"/>
      <w:spacing w:before="480" w:after="240" w:line="340" w:lineRule="atLeast"/>
      <w:jc w:val="center"/>
      <w:outlineLvl w:val="2"/>
    </w:pPr>
    <w:rPr>
      <w:rFonts w:asciiTheme="majorHAnsi" w:hAnsiTheme="majorHAnsi"/>
      <w:b/>
      <w:sz w:val="24"/>
      <w:szCs w:val="24"/>
    </w:rPr>
  </w:style>
  <w:style w:type="paragraph" w:customStyle="1" w:styleId="CMSHeading4">
    <w:name w:val="CMS Heading 4"/>
    <w:basedOn w:val="Standard"/>
    <w:qFormat/>
    <w:rsid w:val="000423B2"/>
    <w:pPr>
      <w:numPr>
        <w:ilvl w:val="3"/>
        <w:numId w:val="5"/>
      </w:numPr>
      <w:adjustRightInd w:val="0"/>
      <w:snapToGrid w:val="0"/>
      <w:spacing w:before="120" w:after="120" w:line="340" w:lineRule="atLeast"/>
      <w:jc w:val="both"/>
      <w:outlineLvl w:val="3"/>
    </w:pPr>
    <w:rPr>
      <w:rFonts w:asciiTheme="majorHAnsi" w:hAnsiTheme="majorHAnsi"/>
      <w:sz w:val="24"/>
      <w:szCs w:val="24"/>
    </w:rPr>
  </w:style>
  <w:style w:type="paragraph" w:customStyle="1" w:styleId="CMSHeading5">
    <w:name w:val="CMS Heading 5"/>
    <w:basedOn w:val="Standard"/>
    <w:qFormat/>
    <w:rsid w:val="000423B2"/>
    <w:pPr>
      <w:numPr>
        <w:ilvl w:val="4"/>
        <w:numId w:val="5"/>
      </w:numPr>
      <w:adjustRightInd w:val="0"/>
      <w:snapToGrid w:val="0"/>
      <w:spacing w:before="120" w:after="120" w:line="340" w:lineRule="atLeast"/>
      <w:jc w:val="both"/>
      <w:outlineLvl w:val="4"/>
    </w:pPr>
    <w:rPr>
      <w:rFonts w:asciiTheme="majorHAnsi" w:hAnsiTheme="majorHAnsi"/>
      <w:sz w:val="24"/>
      <w:szCs w:val="24"/>
    </w:rPr>
  </w:style>
  <w:style w:type="paragraph" w:customStyle="1" w:styleId="CMSHeading6">
    <w:name w:val="CMS Heading 6"/>
    <w:basedOn w:val="Standard"/>
    <w:qFormat/>
    <w:rsid w:val="000423B2"/>
    <w:pPr>
      <w:numPr>
        <w:ilvl w:val="5"/>
        <w:numId w:val="5"/>
      </w:numPr>
      <w:adjustRightInd w:val="0"/>
      <w:snapToGrid w:val="0"/>
      <w:spacing w:before="120" w:after="120" w:line="340" w:lineRule="atLeast"/>
      <w:jc w:val="both"/>
      <w:outlineLvl w:val="5"/>
    </w:pPr>
    <w:rPr>
      <w:rFonts w:asciiTheme="majorHAnsi" w:hAnsiTheme="majorHAnsi"/>
      <w:sz w:val="24"/>
      <w:szCs w:val="24"/>
    </w:rPr>
  </w:style>
  <w:style w:type="paragraph" w:customStyle="1" w:styleId="CMSHeading7">
    <w:name w:val="CMS Heading 7"/>
    <w:basedOn w:val="Standard"/>
    <w:qFormat/>
    <w:rsid w:val="000423B2"/>
    <w:pPr>
      <w:widowControl w:val="0"/>
      <w:numPr>
        <w:ilvl w:val="6"/>
        <w:numId w:val="5"/>
      </w:numPr>
      <w:adjustRightInd w:val="0"/>
      <w:snapToGrid w:val="0"/>
      <w:spacing w:before="120" w:after="120" w:line="340" w:lineRule="atLeast"/>
      <w:jc w:val="both"/>
      <w:outlineLvl w:val="6"/>
    </w:pPr>
    <w:rPr>
      <w:rFonts w:asciiTheme="majorHAnsi" w:hAnsiTheme="majorHAnsi"/>
      <w:sz w:val="24"/>
      <w:szCs w:val="24"/>
    </w:rPr>
  </w:style>
  <w:style w:type="paragraph" w:customStyle="1" w:styleId="CMSHeading8">
    <w:name w:val="CMS Heading 8"/>
    <w:basedOn w:val="Standard"/>
    <w:next w:val="Standard"/>
    <w:semiHidden/>
    <w:rsid w:val="000423B2"/>
    <w:pPr>
      <w:keepNext/>
      <w:keepLines/>
      <w:numPr>
        <w:ilvl w:val="7"/>
        <w:numId w:val="5"/>
      </w:numPr>
      <w:adjustRightInd w:val="0"/>
      <w:snapToGrid w:val="0"/>
      <w:spacing w:before="240" w:after="200" w:line="340" w:lineRule="atLeast"/>
      <w:jc w:val="both"/>
      <w:outlineLvl w:val="7"/>
    </w:pPr>
    <w:rPr>
      <w:rFonts w:asciiTheme="minorHAnsi" w:hAnsiTheme="minorHAnsi"/>
      <w:sz w:val="24"/>
      <w:szCs w:val="24"/>
    </w:rPr>
  </w:style>
  <w:style w:type="paragraph" w:customStyle="1" w:styleId="CMSHeading9">
    <w:name w:val="CMS Heading 9"/>
    <w:basedOn w:val="Standard"/>
    <w:next w:val="Standard"/>
    <w:semiHidden/>
    <w:rsid w:val="000423B2"/>
    <w:pPr>
      <w:keepNext/>
      <w:keepLines/>
      <w:numPr>
        <w:ilvl w:val="8"/>
        <w:numId w:val="5"/>
      </w:numPr>
      <w:adjustRightInd w:val="0"/>
      <w:snapToGrid w:val="0"/>
      <w:spacing w:before="240" w:after="200" w:line="340" w:lineRule="atLeast"/>
      <w:jc w:val="both"/>
      <w:outlineLvl w:val="8"/>
    </w:pPr>
    <w:rPr>
      <w:rFonts w:asciiTheme="minorHAnsi" w:hAnsiTheme="minorHAnsi"/>
      <w:sz w:val="24"/>
      <w:szCs w:val="24"/>
    </w:rPr>
  </w:style>
  <w:style w:type="numbering" w:customStyle="1" w:styleId="CMS-Heading">
    <w:name w:val="CMS-Heading"/>
    <w:rsid w:val="000423B2"/>
    <w:pPr>
      <w:numPr>
        <w:numId w:val="8"/>
      </w:numPr>
    </w:pPr>
  </w:style>
  <w:style w:type="table" w:styleId="Tabellenraster">
    <w:name w:val="Table Grid"/>
    <w:basedOn w:val="NormaleTabelle"/>
    <w:uiPriority w:val="59"/>
    <w:rsid w:val="000423B2"/>
    <w:pPr>
      <w:spacing w:before="180" w:after="120" w:line="300" w:lineRule="atLeast"/>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423B2"/>
    <w:pPr>
      <w:ind w:left="720"/>
      <w:contextualSpacing/>
    </w:pPr>
  </w:style>
  <w:style w:type="character" w:styleId="Kommentarzeichen">
    <w:name w:val="annotation reference"/>
    <w:basedOn w:val="Absatz-Standardschriftart"/>
    <w:rsid w:val="007F5A7E"/>
    <w:rPr>
      <w:sz w:val="16"/>
      <w:szCs w:val="16"/>
    </w:rPr>
  </w:style>
  <w:style w:type="paragraph" w:styleId="Kommentartext">
    <w:name w:val="annotation text"/>
    <w:basedOn w:val="Standard"/>
    <w:link w:val="KommentartextZchn"/>
    <w:rsid w:val="007F5A7E"/>
    <w:rPr>
      <w:sz w:val="20"/>
    </w:rPr>
  </w:style>
  <w:style w:type="character" w:customStyle="1" w:styleId="KommentartextZchn">
    <w:name w:val="Kommentartext Zchn"/>
    <w:basedOn w:val="Absatz-Standardschriftart"/>
    <w:link w:val="Kommentartext"/>
    <w:rsid w:val="007F5A7E"/>
    <w:rPr>
      <w:rFonts w:ascii="Arial" w:hAnsi="Arial"/>
    </w:rPr>
  </w:style>
  <w:style w:type="paragraph" w:styleId="berarbeitung">
    <w:name w:val="Revision"/>
    <w:hidden/>
    <w:uiPriority w:val="99"/>
    <w:semiHidden/>
    <w:rsid w:val="00AA518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8182">
      <w:bodyDiv w:val="1"/>
      <w:marLeft w:val="0"/>
      <w:marRight w:val="0"/>
      <w:marTop w:val="0"/>
      <w:marBottom w:val="0"/>
      <w:divBdr>
        <w:top w:val="none" w:sz="0" w:space="0" w:color="auto"/>
        <w:left w:val="none" w:sz="0" w:space="0" w:color="auto"/>
        <w:bottom w:val="none" w:sz="0" w:space="0" w:color="auto"/>
        <w:right w:val="none" w:sz="0" w:space="0" w:color="auto"/>
      </w:divBdr>
    </w:div>
    <w:div w:id="185306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42a7e5-ad97-456a-beae-dd91927d4f1c" xsi:nil="true"/>
    <lcf76f155ced4ddcb4097134ff3c332f xmlns="e083ed93-6dbb-4896-a849-166e5f4e381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F7CE8ECCCDA148AC829F501CDA645D" ma:contentTypeVersion="18" ma:contentTypeDescription="Ein neues Dokument erstellen." ma:contentTypeScope="" ma:versionID="23dc590265af51c5892b8bcc9298c2d0">
  <xsd:schema xmlns:xsd="http://www.w3.org/2001/XMLSchema" xmlns:xs="http://www.w3.org/2001/XMLSchema" xmlns:p="http://schemas.microsoft.com/office/2006/metadata/properties" xmlns:ns2="e083ed93-6dbb-4896-a849-166e5f4e381a" xmlns:ns3="5e42a7e5-ad97-456a-beae-dd91927d4f1c" targetNamespace="http://schemas.microsoft.com/office/2006/metadata/properties" ma:root="true" ma:fieldsID="a420b98579476237a1a36625b4796319" ns2:_="" ns3:_="">
    <xsd:import namespace="e083ed93-6dbb-4896-a849-166e5f4e381a"/>
    <xsd:import namespace="5e42a7e5-ad97-456a-beae-dd91927d4f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3ed93-6dbb-4896-a849-166e5f4e38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b99c5f07-4ac9-483a-b1a2-0935e51fc55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2a7e5-ad97-456a-beae-dd91927d4f1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c1244172-e8fd-49fb-9ad6-7eefba61c2f9}" ma:internalName="TaxCatchAll" ma:showField="CatchAllData" ma:web="5e42a7e5-ad97-456a-beae-dd91927d4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694DE-24A5-450F-B0CD-0699BDAA09A8}">
  <ds:schemaRefs>
    <ds:schemaRef ds:uri="http://schemas.microsoft.com/office/2006/metadata/properties"/>
    <ds:schemaRef ds:uri="http://schemas.microsoft.com/office/infopath/2007/PartnerControls"/>
    <ds:schemaRef ds:uri="069ff268-bb35-4bd3-bd41-6eab36feb129"/>
    <ds:schemaRef ds:uri="3e28a677-546f-4739-8c51-77385d815c2e"/>
  </ds:schemaRefs>
</ds:datastoreItem>
</file>

<file path=customXml/itemProps2.xml><?xml version="1.0" encoding="utf-8"?>
<ds:datastoreItem xmlns:ds="http://schemas.openxmlformats.org/officeDocument/2006/customXml" ds:itemID="{FC48D037-D358-4EA7-A821-FB7D22F644AC}">
  <ds:schemaRefs>
    <ds:schemaRef ds:uri="http://schemas.openxmlformats.org/officeDocument/2006/bibliography"/>
  </ds:schemaRefs>
</ds:datastoreItem>
</file>

<file path=customXml/itemProps3.xml><?xml version="1.0" encoding="utf-8"?>
<ds:datastoreItem xmlns:ds="http://schemas.openxmlformats.org/officeDocument/2006/customXml" ds:itemID="{B6273DDD-A5A9-4D06-BD49-56E446D16890}"/>
</file>

<file path=customXml/itemProps4.xml><?xml version="1.0" encoding="utf-8"?>
<ds:datastoreItem xmlns:ds="http://schemas.openxmlformats.org/officeDocument/2006/customXml" ds:itemID="{C57F0969-721D-448E-9C84-FC65C2CAB4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999</Words>
  <Characters>6296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Vermerk</vt:lpstr>
    </vt:vector>
  </TitlesOfParts>
  <Company>WFB</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creator>Fietz, Dominika</dc:creator>
  <cp:lastModifiedBy>Seliger, Rolf</cp:lastModifiedBy>
  <cp:revision>3</cp:revision>
  <cp:lastPrinted>2013-12-05T08:05:00Z</cp:lastPrinted>
  <dcterms:created xsi:type="dcterms:W3CDTF">2026-08-14T07:49:00Z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0x0101006CF7CE8ECCCDA148AC829F501CDA645D</vt:lpwstr>
  </property>
  <property fmtid="{D5CDD505-2E9C-101B-9397-08002B2CF9AE}" pid="3" name="MediaServiceImageTags">
    <vt:lpwstr/>
  </property>
</Properties>
</file>